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081047">
      <w:pPr>
        <w:spacing w:line="480" w:lineRule="auto"/>
        <w:jc w:val="center"/>
        <w:rPr>
          <w:rFonts w:ascii="Times New Roman" w:hAnsi="Times New Roman" w:cs="Times New Roman"/>
          <w:sz w:val="24"/>
          <w:szCs w:val="24"/>
        </w:rPr>
      </w:pPr>
      <w:r w:rsidRPr="00081047">
        <w:rPr>
          <w:rFonts w:ascii="Times New Roman" w:hAnsi="Times New Roman" w:cs="Times New Roman"/>
          <w:sz w:val="24"/>
          <w:szCs w:val="24"/>
        </w:rPr>
        <w:t>The Simpsons’ Environmental Rhetoric</w:t>
      </w:r>
    </w:p>
    <w:p w:rsidR="00081047" w:rsidRDefault="00081047" w:rsidP="0008104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1047" w:rsidRDefault="00081047" w:rsidP="000810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081047" w:rsidRDefault="00081047" w:rsidP="0008104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81047" w:rsidRDefault="00081047" w:rsidP="0008104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081047" w:rsidRDefault="00081047" w:rsidP="00C24147">
      <w:pPr>
        <w:spacing w:line="480" w:lineRule="auto"/>
        <w:rPr>
          <w:rFonts w:ascii="Times New Roman" w:hAnsi="Times New Roman" w:cs="Times New Roman"/>
          <w:sz w:val="24"/>
          <w:szCs w:val="24"/>
        </w:rPr>
      </w:pPr>
    </w:p>
    <w:p w:rsidR="00613D31" w:rsidRDefault="00C24147" w:rsidP="00081047">
      <w:pPr>
        <w:spacing w:line="480" w:lineRule="auto"/>
        <w:jc w:val="center"/>
        <w:rPr>
          <w:rFonts w:ascii="Times New Roman" w:hAnsi="Times New Roman" w:cs="Times New Roman"/>
          <w:sz w:val="24"/>
          <w:szCs w:val="24"/>
        </w:rPr>
      </w:pPr>
      <w:r w:rsidRPr="00C24147">
        <w:rPr>
          <w:rFonts w:ascii="Times New Roman" w:hAnsi="Times New Roman" w:cs="Times New Roman"/>
          <w:sz w:val="24"/>
          <w:szCs w:val="24"/>
        </w:rPr>
        <w:lastRenderedPageBreak/>
        <w:t>The Simpsons’ Environmental Rhetoric</w:t>
      </w:r>
    </w:p>
    <w:p w:rsidR="002672C2" w:rsidRDefault="00075C16" w:rsidP="00C241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Simpsons provides a critical view </w:t>
      </w:r>
      <w:r w:rsidR="009076FF">
        <w:rPr>
          <w:rFonts w:ascii="Times New Roman" w:hAnsi="Times New Roman" w:cs="Times New Roman"/>
          <w:sz w:val="24"/>
          <w:szCs w:val="24"/>
        </w:rPr>
        <w:t>regarding the mainstream social as well as cultural norms. The book resembles a satirical</w:t>
      </w:r>
      <w:r w:rsidR="00E63AA2">
        <w:rPr>
          <w:rFonts w:ascii="Times New Roman" w:hAnsi="Times New Roman" w:cs="Times New Roman"/>
          <w:sz w:val="24"/>
          <w:szCs w:val="24"/>
        </w:rPr>
        <w:t xml:space="preserve"> </w:t>
      </w:r>
      <w:r w:rsidR="004747F1">
        <w:rPr>
          <w:rFonts w:ascii="Times New Roman" w:hAnsi="Times New Roman" w:cs="Times New Roman"/>
          <w:sz w:val="24"/>
          <w:szCs w:val="24"/>
        </w:rPr>
        <w:t xml:space="preserve">documentary </w:t>
      </w:r>
      <w:r w:rsidR="00035649">
        <w:rPr>
          <w:rFonts w:ascii="Times New Roman" w:hAnsi="Times New Roman" w:cs="Times New Roman"/>
          <w:sz w:val="24"/>
          <w:szCs w:val="24"/>
        </w:rPr>
        <w:t>which could be likened to a more complex family</w:t>
      </w:r>
      <w:r w:rsidR="00C2343D">
        <w:rPr>
          <w:rFonts w:ascii="Times New Roman" w:hAnsi="Times New Roman" w:cs="Times New Roman"/>
          <w:sz w:val="24"/>
          <w:szCs w:val="24"/>
        </w:rPr>
        <w:t xml:space="preserve"> with characters and plots which can be presumed to exhibit a direct relevance to the familial</w:t>
      </w:r>
      <w:r w:rsidR="003645F3">
        <w:rPr>
          <w:rFonts w:ascii="Times New Roman" w:hAnsi="Times New Roman" w:cs="Times New Roman"/>
          <w:sz w:val="24"/>
          <w:szCs w:val="24"/>
        </w:rPr>
        <w:t xml:space="preserve"> experience</w:t>
      </w:r>
      <w:r w:rsidR="00C2343D">
        <w:rPr>
          <w:rFonts w:ascii="Times New Roman" w:hAnsi="Times New Roman" w:cs="Times New Roman"/>
          <w:sz w:val="24"/>
          <w:szCs w:val="24"/>
        </w:rPr>
        <w:t xml:space="preserve"> of the American </w:t>
      </w:r>
      <w:r w:rsidR="00F04C63">
        <w:rPr>
          <w:rFonts w:ascii="Times New Roman" w:hAnsi="Times New Roman" w:cs="Times New Roman"/>
          <w:sz w:val="24"/>
          <w:szCs w:val="24"/>
        </w:rPr>
        <w:t>people</w:t>
      </w:r>
      <w:r w:rsidR="008E38C9">
        <w:rPr>
          <w:rFonts w:ascii="Times New Roman" w:hAnsi="Times New Roman" w:cs="Times New Roman"/>
          <w:sz w:val="24"/>
          <w:szCs w:val="24"/>
        </w:rPr>
        <w:t xml:space="preserve"> </w:t>
      </w:r>
      <w:r w:rsidR="00B708CB" w:rsidRPr="00B708CB">
        <w:rPr>
          <w:rFonts w:ascii="Times New Roman" w:hAnsi="Times New Roman" w:cs="Times New Roman"/>
          <w:sz w:val="24"/>
          <w:szCs w:val="24"/>
        </w:rPr>
        <w:t>(</w:t>
      </w:r>
      <w:r w:rsidR="00B708CB">
        <w:rPr>
          <w:rFonts w:ascii="Times New Roman" w:hAnsi="Times New Roman" w:cs="Times New Roman"/>
          <w:sz w:val="24"/>
          <w:szCs w:val="24"/>
        </w:rPr>
        <w:t>Todd,</w:t>
      </w:r>
      <w:r w:rsidR="00B708CB" w:rsidRPr="00B708CB">
        <w:rPr>
          <w:rFonts w:ascii="Times New Roman" w:hAnsi="Times New Roman" w:cs="Times New Roman"/>
          <w:sz w:val="24"/>
          <w:szCs w:val="24"/>
        </w:rPr>
        <w:t xml:space="preserve"> </w:t>
      </w:r>
      <w:r w:rsidR="00A42BFD">
        <w:rPr>
          <w:rFonts w:ascii="Times New Roman" w:hAnsi="Times New Roman" w:cs="Times New Roman"/>
          <w:sz w:val="24"/>
          <w:szCs w:val="24"/>
        </w:rPr>
        <w:t>2002)</w:t>
      </w:r>
      <w:r w:rsidR="00C2343D">
        <w:rPr>
          <w:rFonts w:ascii="Times New Roman" w:hAnsi="Times New Roman" w:cs="Times New Roman"/>
          <w:sz w:val="24"/>
          <w:szCs w:val="24"/>
        </w:rPr>
        <w:t xml:space="preserve">. </w:t>
      </w:r>
      <w:r w:rsidR="00F10348">
        <w:rPr>
          <w:rFonts w:ascii="Times New Roman" w:hAnsi="Times New Roman" w:cs="Times New Roman"/>
          <w:sz w:val="24"/>
          <w:szCs w:val="24"/>
        </w:rPr>
        <w:t xml:space="preserve">The </w:t>
      </w:r>
      <w:r w:rsidR="00FC5F2E">
        <w:rPr>
          <w:rFonts w:ascii="Times New Roman" w:hAnsi="Times New Roman" w:cs="Times New Roman"/>
          <w:sz w:val="24"/>
          <w:szCs w:val="24"/>
        </w:rPr>
        <w:t xml:space="preserve">book demonstrated great popularity </w:t>
      </w:r>
      <w:r w:rsidR="00936E62">
        <w:rPr>
          <w:rFonts w:ascii="Times New Roman" w:hAnsi="Times New Roman" w:cs="Times New Roman"/>
          <w:sz w:val="24"/>
          <w:szCs w:val="24"/>
        </w:rPr>
        <w:t xml:space="preserve">with a </w:t>
      </w:r>
      <w:r w:rsidR="003F546A">
        <w:rPr>
          <w:rFonts w:ascii="Times New Roman" w:hAnsi="Times New Roman" w:cs="Times New Roman"/>
          <w:sz w:val="24"/>
          <w:szCs w:val="24"/>
        </w:rPr>
        <w:t>heterogeneous</w:t>
      </w:r>
      <w:r w:rsidR="00936E62">
        <w:rPr>
          <w:rFonts w:ascii="Times New Roman" w:hAnsi="Times New Roman" w:cs="Times New Roman"/>
          <w:sz w:val="24"/>
          <w:szCs w:val="24"/>
        </w:rPr>
        <w:t xml:space="preserve"> audience across different generations. </w:t>
      </w:r>
      <w:r w:rsidR="008A64A6">
        <w:rPr>
          <w:rFonts w:ascii="Times New Roman" w:hAnsi="Times New Roman" w:cs="Times New Roman"/>
          <w:sz w:val="24"/>
          <w:szCs w:val="24"/>
        </w:rPr>
        <w:t>The</w:t>
      </w:r>
      <w:r w:rsidR="00801C70">
        <w:rPr>
          <w:rFonts w:ascii="Times New Roman" w:hAnsi="Times New Roman" w:cs="Times New Roman"/>
          <w:sz w:val="24"/>
          <w:szCs w:val="24"/>
        </w:rPr>
        <w:t xml:space="preserve"> author applies various rhetorical elements including </w:t>
      </w:r>
      <w:r w:rsidR="008A64A6">
        <w:rPr>
          <w:rFonts w:ascii="Times New Roman" w:hAnsi="Times New Roman" w:cs="Times New Roman"/>
          <w:sz w:val="24"/>
          <w:szCs w:val="24"/>
        </w:rPr>
        <w:t xml:space="preserve">intertextuality, self-reflexiveness, </w:t>
      </w:r>
      <w:r w:rsidR="00E97816">
        <w:rPr>
          <w:rFonts w:ascii="Times New Roman" w:hAnsi="Times New Roman" w:cs="Times New Roman"/>
          <w:sz w:val="24"/>
          <w:szCs w:val="24"/>
        </w:rPr>
        <w:t xml:space="preserve">critical humor, and form </w:t>
      </w:r>
      <w:r w:rsidR="007266EF">
        <w:rPr>
          <w:rFonts w:ascii="Times New Roman" w:hAnsi="Times New Roman" w:cs="Times New Roman"/>
          <w:sz w:val="24"/>
          <w:szCs w:val="24"/>
        </w:rPr>
        <w:t xml:space="preserve">which aid in establishing the Simpson family as a significant icon of the American popular culture. </w:t>
      </w:r>
      <w:r w:rsidR="00282B64">
        <w:rPr>
          <w:rFonts w:ascii="Times New Roman" w:hAnsi="Times New Roman" w:cs="Times New Roman"/>
          <w:sz w:val="24"/>
          <w:szCs w:val="24"/>
        </w:rPr>
        <w:t>The realism demonstrated by the book’s characters and</w:t>
      </w:r>
      <w:r w:rsidR="00B60642">
        <w:rPr>
          <w:rFonts w:ascii="Times New Roman" w:hAnsi="Times New Roman" w:cs="Times New Roman"/>
          <w:sz w:val="24"/>
          <w:szCs w:val="24"/>
        </w:rPr>
        <w:t xml:space="preserve"> the plotlines give the book a dramatic quality.</w:t>
      </w:r>
      <w:r w:rsidR="00282B64">
        <w:rPr>
          <w:rFonts w:ascii="Times New Roman" w:hAnsi="Times New Roman" w:cs="Times New Roman"/>
          <w:sz w:val="24"/>
          <w:szCs w:val="24"/>
        </w:rPr>
        <w:t xml:space="preserve"> </w:t>
      </w:r>
      <w:r w:rsidR="00B60642">
        <w:rPr>
          <w:rFonts w:ascii="Times New Roman" w:hAnsi="Times New Roman" w:cs="Times New Roman"/>
          <w:sz w:val="24"/>
          <w:szCs w:val="24"/>
        </w:rPr>
        <w:t xml:space="preserve">The adventures of the </w:t>
      </w:r>
      <w:r w:rsidR="00A22A19">
        <w:rPr>
          <w:rFonts w:ascii="Times New Roman" w:hAnsi="Times New Roman" w:cs="Times New Roman"/>
          <w:sz w:val="24"/>
          <w:szCs w:val="24"/>
        </w:rPr>
        <w:t xml:space="preserve">Simpson’s family </w:t>
      </w:r>
      <w:r w:rsidR="007A53BB">
        <w:rPr>
          <w:rFonts w:ascii="Times New Roman" w:hAnsi="Times New Roman" w:cs="Times New Roman"/>
          <w:sz w:val="24"/>
          <w:szCs w:val="24"/>
        </w:rPr>
        <w:t>exhibit the nuances regarding the lifestyles led by most of the American families</w:t>
      </w:r>
      <w:r w:rsidR="00466A45">
        <w:rPr>
          <w:rFonts w:ascii="Times New Roman" w:hAnsi="Times New Roman" w:cs="Times New Roman"/>
          <w:sz w:val="24"/>
          <w:szCs w:val="24"/>
        </w:rPr>
        <w:t xml:space="preserve"> while simultaneously showcasing</w:t>
      </w:r>
      <w:r w:rsidR="007A53BB">
        <w:rPr>
          <w:rFonts w:ascii="Times New Roman" w:hAnsi="Times New Roman" w:cs="Times New Roman"/>
          <w:sz w:val="24"/>
          <w:szCs w:val="24"/>
        </w:rPr>
        <w:t xml:space="preserve"> </w:t>
      </w:r>
      <w:r w:rsidR="00466A45">
        <w:rPr>
          <w:rFonts w:ascii="Times New Roman" w:hAnsi="Times New Roman" w:cs="Times New Roman"/>
          <w:sz w:val="24"/>
          <w:szCs w:val="24"/>
        </w:rPr>
        <w:t>the social as well as</w:t>
      </w:r>
      <w:r w:rsidR="00C23367">
        <w:rPr>
          <w:rFonts w:ascii="Times New Roman" w:hAnsi="Times New Roman" w:cs="Times New Roman"/>
          <w:sz w:val="24"/>
          <w:szCs w:val="24"/>
        </w:rPr>
        <w:t xml:space="preserve"> </w:t>
      </w:r>
      <w:r w:rsidR="00AC1CEF">
        <w:rPr>
          <w:rFonts w:ascii="Times New Roman" w:hAnsi="Times New Roman" w:cs="Times New Roman"/>
          <w:sz w:val="24"/>
          <w:szCs w:val="24"/>
        </w:rPr>
        <w:t xml:space="preserve">the </w:t>
      </w:r>
      <w:r w:rsidR="00C23367">
        <w:rPr>
          <w:rFonts w:ascii="Times New Roman" w:hAnsi="Times New Roman" w:cs="Times New Roman"/>
          <w:sz w:val="24"/>
          <w:szCs w:val="24"/>
        </w:rPr>
        <w:t xml:space="preserve">cultural experience </w:t>
      </w:r>
      <w:r w:rsidR="00BC1919">
        <w:rPr>
          <w:rFonts w:ascii="Times New Roman" w:hAnsi="Times New Roman" w:cs="Times New Roman"/>
          <w:sz w:val="24"/>
          <w:szCs w:val="24"/>
        </w:rPr>
        <w:t>of the American families</w:t>
      </w:r>
      <w:r w:rsidR="008E38C9">
        <w:rPr>
          <w:rFonts w:ascii="Times New Roman" w:hAnsi="Times New Roman" w:cs="Times New Roman"/>
          <w:sz w:val="24"/>
          <w:szCs w:val="24"/>
        </w:rPr>
        <w:t xml:space="preserve"> </w:t>
      </w:r>
      <w:r w:rsidR="008E38C9" w:rsidRPr="008E38C9">
        <w:rPr>
          <w:rFonts w:ascii="Times New Roman" w:hAnsi="Times New Roman" w:cs="Times New Roman"/>
          <w:sz w:val="24"/>
          <w:szCs w:val="24"/>
        </w:rPr>
        <w:t>(</w:t>
      </w:r>
      <w:r w:rsidR="008E38C9">
        <w:rPr>
          <w:rFonts w:ascii="Times New Roman" w:hAnsi="Times New Roman" w:cs="Times New Roman"/>
          <w:sz w:val="24"/>
          <w:szCs w:val="24"/>
        </w:rPr>
        <w:t>Wood &amp; Todd, 2005)</w:t>
      </w:r>
      <w:r w:rsidR="00BC1919">
        <w:rPr>
          <w:rFonts w:ascii="Times New Roman" w:hAnsi="Times New Roman" w:cs="Times New Roman"/>
          <w:sz w:val="24"/>
          <w:szCs w:val="24"/>
        </w:rPr>
        <w:t xml:space="preserve">. </w:t>
      </w:r>
      <w:r w:rsidR="00B87BC5">
        <w:rPr>
          <w:rFonts w:ascii="Times New Roman" w:hAnsi="Times New Roman" w:cs="Times New Roman"/>
          <w:sz w:val="24"/>
          <w:szCs w:val="24"/>
        </w:rPr>
        <w:t>The critical</w:t>
      </w:r>
      <w:r w:rsidR="0039756B">
        <w:rPr>
          <w:rFonts w:ascii="Times New Roman" w:hAnsi="Times New Roman" w:cs="Times New Roman"/>
          <w:sz w:val="24"/>
          <w:szCs w:val="24"/>
        </w:rPr>
        <w:t>,</w:t>
      </w:r>
      <w:r w:rsidR="00B87BC5">
        <w:rPr>
          <w:rFonts w:ascii="Times New Roman" w:hAnsi="Times New Roman" w:cs="Times New Roman"/>
          <w:sz w:val="24"/>
          <w:szCs w:val="24"/>
        </w:rPr>
        <w:t xml:space="preserve"> as well as popular acclaim for the book</w:t>
      </w:r>
      <w:r w:rsidR="0039756B">
        <w:rPr>
          <w:rFonts w:ascii="Times New Roman" w:hAnsi="Times New Roman" w:cs="Times New Roman"/>
          <w:sz w:val="24"/>
          <w:szCs w:val="24"/>
        </w:rPr>
        <w:t xml:space="preserve">, </w:t>
      </w:r>
      <w:r w:rsidR="00E71F00">
        <w:rPr>
          <w:rFonts w:ascii="Times New Roman" w:hAnsi="Times New Roman" w:cs="Times New Roman"/>
          <w:sz w:val="24"/>
          <w:szCs w:val="24"/>
        </w:rPr>
        <w:t xml:space="preserve">distinguishes it </w:t>
      </w:r>
      <w:r w:rsidR="00E21044">
        <w:rPr>
          <w:rFonts w:ascii="Times New Roman" w:hAnsi="Times New Roman" w:cs="Times New Roman"/>
          <w:sz w:val="24"/>
          <w:szCs w:val="24"/>
        </w:rPr>
        <w:t xml:space="preserve">as a rich multi-dimensional text regarding rhetorical analysis. </w:t>
      </w:r>
    </w:p>
    <w:p w:rsidR="00161247" w:rsidRDefault="002672C2" w:rsidP="00C24147">
      <w:pPr>
        <w:spacing w:line="480" w:lineRule="auto"/>
        <w:rPr>
          <w:rFonts w:ascii="Times New Roman" w:hAnsi="Times New Roman" w:cs="Times New Roman"/>
          <w:sz w:val="24"/>
          <w:szCs w:val="24"/>
        </w:rPr>
      </w:pPr>
      <w:r>
        <w:rPr>
          <w:rFonts w:ascii="Times New Roman" w:hAnsi="Times New Roman" w:cs="Times New Roman"/>
          <w:sz w:val="24"/>
          <w:szCs w:val="24"/>
        </w:rPr>
        <w:tab/>
        <w:t>The book provides significant contributions regarding</w:t>
      </w:r>
      <w:r w:rsidR="003401B0">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2665F3">
        <w:rPr>
          <w:rFonts w:ascii="Times New Roman" w:hAnsi="Times New Roman" w:cs="Times New Roman"/>
          <w:sz w:val="24"/>
          <w:szCs w:val="24"/>
        </w:rPr>
        <w:t xml:space="preserve">critical analysis of the popular American culture. </w:t>
      </w:r>
      <w:r w:rsidR="00C94328">
        <w:rPr>
          <w:rFonts w:ascii="Times New Roman" w:hAnsi="Times New Roman" w:cs="Times New Roman"/>
          <w:sz w:val="24"/>
          <w:szCs w:val="24"/>
        </w:rPr>
        <w:t xml:space="preserve">Due to the book’s </w:t>
      </w:r>
      <w:r w:rsidR="00C157CB">
        <w:rPr>
          <w:rFonts w:ascii="Times New Roman" w:hAnsi="Times New Roman" w:cs="Times New Roman"/>
          <w:sz w:val="24"/>
          <w:szCs w:val="24"/>
        </w:rPr>
        <w:t xml:space="preserve">copious literary, interminable political commentary as well as cinematic references, </w:t>
      </w:r>
      <w:r w:rsidR="00083E9B">
        <w:rPr>
          <w:rFonts w:ascii="Times New Roman" w:hAnsi="Times New Roman" w:cs="Times New Roman"/>
          <w:sz w:val="24"/>
          <w:szCs w:val="24"/>
        </w:rPr>
        <w:t>it provides an insight into the rhetorical dimensions of human experience</w:t>
      </w:r>
      <w:r w:rsidR="00D75177" w:rsidRPr="00D75177">
        <w:t xml:space="preserve"> (</w:t>
      </w:r>
      <w:r w:rsidR="00D75177">
        <w:rPr>
          <w:rFonts w:ascii="Times New Roman" w:hAnsi="Times New Roman" w:cs="Times New Roman"/>
          <w:sz w:val="24"/>
          <w:szCs w:val="24"/>
        </w:rPr>
        <w:t>Ellis, 2008)</w:t>
      </w:r>
      <w:r w:rsidR="00083E9B">
        <w:rPr>
          <w:rFonts w:ascii="Times New Roman" w:hAnsi="Times New Roman" w:cs="Times New Roman"/>
          <w:sz w:val="24"/>
          <w:szCs w:val="24"/>
        </w:rPr>
        <w:t xml:space="preserve">. </w:t>
      </w:r>
      <w:r w:rsidR="00C0249D">
        <w:rPr>
          <w:rFonts w:ascii="Times New Roman" w:hAnsi="Times New Roman" w:cs="Times New Roman"/>
          <w:sz w:val="24"/>
          <w:szCs w:val="24"/>
        </w:rPr>
        <w:t xml:space="preserve">A </w:t>
      </w:r>
      <w:r w:rsidR="009E0207">
        <w:rPr>
          <w:rFonts w:ascii="Times New Roman" w:hAnsi="Times New Roman" w:cs="Times New Roman"/>
          <w:sz w:val="24"/>
          <w:szCs w:val="24"/>
        </w:rPr>
        <w:t>rhetorical analysis of the</w:t>
      </w:r>
      <w:r w:rsidR="00C0249D">
        <w:rPr>
          <w:rFonts w:ascii="Times New Roman" w:hAnsi="Times New Roman" w:cs="Times New Roman"/>
          <w:sz w:val="24"/>
          <w:szCs w:val="24"/>
        </w:rPr>
        <w:t xml:space="preserve"> popular culture </w:t>
      </w:r>
      <w:r w:rsidR="00D72EE5">
        <w:rPr>
          <w:rFonts w:ascii="Times New Roman" w:hAnsi="Times New Roman" w:cs="Times New Roman"/>
          <w:sz w:val="24"/>
          <w:szCs w:val="24"/>
        </w:rPr>
        <w:t xml:space="preserve">seems to be indispensable </w:t>
      </w:r>
      <w:r w:rsidR="00F136FB">
        <w:rPr>
          <w:rFonts w:ascii="Times New Roman" w:hAnsi="Times New Roman" w:cs="Times New Roman"/>
          <w:sz w:val="24"/>
          <w:szCs w:val="24"/>
        </w:rPr>
        <w:t xml:space="preserve">regarding the exposition of </w:t>
      </w:r>
      <w:r w:rsidR="00C52C89">
        <w:rPr>
          <w:rFonts w:ascii="Times New Roman" w:hAnsi="Times New Roman" w:cs="Times New Roman"/>
          <w:sz w:val="24"/>
          <w:szCs w:val="24"/>
        </w:rPr>
        <w:t xml:space="preserve">the cultural, </w:t>
      </w:r>
      <w:r w:rsidR="00352E64">
        <w:rPr>
          <w:rFonts w:ascii="Times New Roman" w:hAnsi="Times New Roman" w:cs="Times New Roman"/>
          <w:sz w:val="24"/>
          <w:szCs w:val="24"/>
        </w:rPr>
        <w:t xml:space="preserve">political as well as the social motivations </w:t>
      </w:r>
      <w:r w:rsidR="00735FBD">
        <w:rPr>
          <w:rFonts w:ascii="Times New Roman" w:hAnsi="Times New Roman" w:cs="Times New Roman"/>
          <w:sz w:val="24"/>
          <w:szCs w:val="24"/>
        </w:rPr>
        <w:t xml:space="preserve">of human behavior. </w:t>
      </w:r>
      <w:r w:rsidR="00372126">
        <w:rPr>
          <w:rFonts w:ascii="Times New Roman" w:hAnsi="Times New Roman" w:cs="Times New Roman"/>
          <w:sz w:val="24"/>
          <w:szCs w:val="24"/>
        </w:rPr>
        <w:t xml:space="preserve">By rhetorically analyzing </w:t>
      </w:r>
      <w:r w:rsidR="00893B50">
        <w:rPr>
          <w:rFonts w:ascii="Times New Roman" w:hAnsi="Times New Roman" w:cs="Times New Roman"/>
          <w:sz w:val="24"/>
          <w:szCs w:val="24"/>
        </w:rPr>
        <w:t>pop culture, the author demonstrates w</w:t>
      </w:r>
      <w:r w:rsidR="0017591B">
        <w:rPr>
          <w:rFonts w:ascii="Times New Roman" w:hAnsi="Times New Roman" w:cs="Times New Roman"/>
          <w:sz w:val="24"/>
          <w:szCs w:val="24"/>
        </w:rPr>
        <w:t>ays of using communication of sy</w:t>
      </w:r>
      <w:r w:rsidR="00893B50">
        <w:rPr>
          <w:rFonts w:ascii="Times New Roman" w:hAnsi="Times New Roman" w:cs="Times New Roman"/>
          <w:sz w:val="24"/>
          <w:szCs w:val="24"/>
        </w:rPr>
        <w:t>mbols</w:t>
      </w:r>
      <w:r w:rsidR="00704D26">
        <w:rPr>
          <w:rFonts w:ascii="Times New Roman" w:hAnsi="Times New Roman" w:cs="Times New Roman"/>
          <w:sz w:val="24"/>
          <w:szCs w:val="24"/>
        </w:rPr>
        <w:t xml:space="preserve"> </w:t>
      </w:r>
      <w:r w:rsidR="00B26118">
        <w:rPr>
          <w:rFonts w:ascii="Times New Roman" w:hAnsi="Times New Roman" w:cs="Times New Roman"/>
          <w:sz w:val="24"/>
          <w:szCs w:val="24"/>
        </w:rPr>
        <w:t xml:space="preserve">to interpret personal experience hence promoting </w:t>
      </w:r>
      <w:r w:rsidR="00167B45">
        <w:rPr>
          <w:rFonts w:ascii="Times New Roman" w:hAnsi="Times New Roman" w:cs="Times New Roman"/>
          <w:sz w:val="24"/>
          <w:szCs w:val="24"/>
        </w:rPr>
        <w:t xml:space="preserve">persuasive rhetoric </w:t>
      </w:r>
      <w:r w:rsidR="00570FB5">
        <w:rPr>
          <w:rFonts w:ascii="Times New Roman" w:hAnsi="Times New Roman" w:cs="Times New Roman"/>
          <w:sz w:val="24"/>
          <w:szCs w:val="24"/>
        </w:rPr>
        <w:t xml:space="preserve">which engenders critical commentary </w:t>
      </w:r>
      <w:r w:rsidR="004965D8">
        <w:rPr>
          <w:rFonts w:ascii="Times New Roman" w:hAnsi="Times New Roman" w:cs="Times New Roman"/>
          <w:sz w:val="24"/>
          <w:szCs w:val="24"/>
        </w:rPr>
        <w:t xml:space="preserve">of the cultural and social dimensions of human life. </w:t>
      </w:r>
      <w:r w:rsidR="0040770B">
        <w:rPr>
          <w:rFonts w:ascii="Times New Roman" w:hAnsi="Times New Roman" w:cs="Times New Roman"/>
          <w:sz w:val="24"/>
          <w:szCs w:val="24"/>
        </w:rPr>
        <w:t>M</w:t>
      </w:r>
      <w:r w:rsidR="00230ACC">
        <w:rPr>
          <w:rFonts w:ascii="Times New Roman" w:hAnsi="Times New Roman" w:cs="Times New Roman"/>
          <w:sz w:val="24"/>
          <w:szCs w:val="24"/>
        </w:rPr>
        <w:t xml:space="preserve">oreover, the author demonstrates the application of </w:t>
      </w:r>
      <w:r w:rsidR="007C3272">
        <w:rPr>
          <w:rFonts w:ascii="Times New Roman" w:hAnsi="Times New Roman" w:cs="Times New Roman"/>
          <w:sz w:val="24"/>
          <w:szCs w:val="24"/>
        </w:rPr>
        <w:t xml:space="preserve">a </w:t>
      </w:r>
      <w:r w:rsidR="00230ACC">
        <w:rPr>
          <w:rFonts w:ascii="Times New Roman" w:hAnsi="Times New Roman" w:cs="Times New Roman"/>
          <w:sz w:val="24"/>
          <w:szCs w:val="24"/>
        </w:rPr>
        <w:t>comic frame</w:t>
      </w:r>
      <w:r w:rsidR="00B26118">
        <w:rPr>
          <w:rFonts w:ascii="Times New Roman" w:hAnsi="Times New Roman" w:cs="Times New Roman"/>
          <w:sz w:val="24"/>
          <w:szCs w:val="24"/>
        </w:rPr>
        <w:t xml:space="preserve"> </w:t>
      </w:r>
      <w:r w:rsidR="00566375">
        <w:rPr>
          <w:rFonts w:ascii="Times New Roman" w:hAnsi="Times New Roman" w:cs="Times New Roman"/>
          <w:sz w:val="24"/>
          <w:szCs w:val="24"/>
        </w:rPr>
        <w:t xml:space="preserve">to establish the implication </w:t>
      </w:r>
      <w:r w:rsidR="00566375">
        <w:rPr>
          <w:rFonts w:ascii="Times New Roman" w:hAnsi="Times New Roman" w:cs="Times New Roman"/>
          <w:sz w:val="24"/>
          <w:szCs w:val="24"/>
        </w:rPr>
        <w:lastRenderedPageBreak/>
        <w:t xml:space="preserve">of the book’s multi-textual rhetoric. </w:t>
      </w:r>
      <w:r w:rsidR="00D16417">
        <w:rPr>
          <w:rFonts w:ascii="Times New Roman" w:hAnsi="Times New Roman" w:cs="Times New Roman"/>
          <w:sz w:val="24"/>
          <w:szCs w:val="24"/>
        </w:rPr>
        <w:t xml:space="preserve">The book offers a unique rhetorical form </w:t>
      </w:r>
      <w:r w:rsidR="0073638C">
        <w:rPr>
          <w:rFonts w:ascii="Times New Roman" w:hAnsi="Times New Roman" w:cs="Times New Roman"/>
          <w:sz w:val="24"/>
          <w:szCs w:val="24"/>
        </w:rPr>
        <w:t xml:space="preserve">which demonstrates </w:t>
      </w:r>
      <w:r w:rsidR="00295943">
        <w:rPr>
          <w:rFonts w:ascii="Times New Roman" w:hAnsi="Times New Roman" w:cs="Times New Roman"/>
          <w:sz w:val="24"/>
          <w:szCs w:val="24"/>
        </w:rPr>
        <w:t xml:space="preserve">profound pop-cultural influence </w:t>
      </w:r>
      <w:r w:rsidR="00156FC3">
        <w:rPr>
          <w:rFonts w:ascii="Times New Roman" w:hAnsi="Times New Roman" w:cs="Times New Roman"/>
          <w:sz w:val="24"/>
          <w:szCs w:val="24"/>
        </w:rPr>
        <w:t xml:space="preserve">while making a significant impression regarding the American environmental consciousness. </w:t>
      </w:r>
      <w:r w:rsidR="00C94F38">
        <w:rPr>
          <w:rFonts w:ascii="Times New Roman" w:hAnsi="Times New Roman" w:cs="Times New Roman"/>
          <w:sz w:val="24"/>
          <w:szCs w:val="24"/>
        </w:rPr>
        <w:t xml:space="preserve">The author also utilizes </w:t>
      </w:r>
      <w:r w:rsidR="00650E17">
        <w:rPr>
          <w:rFonts w:ascii="Times New Roman" w:hAnsi="Times New Roman" w:cs="Times New Roman"/>
          <w:sz w:val="24"/>
          <w:szCs w:val="24"/>
        </w:rPr>
        <w:t xml:space="preserve">visual argument </w:t>
      </w:r>
      <w:r w:rsidR="00116953">
        <w:rPr>
          <w:rFonts w:ascii="Times New Roman" w:hAnsi="Times New Roman" w:cs="Times New Roman"/>
          <w:sz w:val="24"/>
          <w:szCs w:val="24"/>
        </w:rPr>
        <w:t xml:space="preserve">as another prolific mechanism of rhetorical criticism. </w:t>
      </w:r>
      <w:r w:rsidR="00644865">
        <w:rPr>
          <w:rFonts w:ascii="Times New Roman" w:hAnsi="Times New Roman" w:cs="Times New Roman"/>
          <w:sz w:val="24"/>
          <w:szCs w:val="24"/>
        </w:rPr>
        <w:t xml:space="preserve">Additionally, </w:t>
      </w:r>
      <w:r w:rsidR="00ED4616">
        <w:rPr>
          <w:rFonts w:ascii="Times New Roman" w:hAnsi="Times New Roman" w:cs="Times New Roman"/>
          <w:sz w:val="24"/>
          <w:szCs w:val="24"/>
        </w:rPr>
        <w:t>the combination of comic and visual critical techniques</w:t>
      </w:r>
      <w:r w:rsidR="00ED02E2">
        <w:rPr>
          <w:rFonts w:ascii="Times New Roman" w:hAnsi="Times New Roman" w:cs="Times New Roman"/>
          <w:sz w:val="24"/>
          <w:szCs w:val="24"/>
        </w:rPr>
        <w:t xml:space="preserve"> exhibits the symbolic tools of the book’s environmental rhetoric. </w:t>
      </w:r>
      <w:r w:rsidR="00E94EE0">
        <w:rPr>
          <w:rFonts w:ascii="Times New Roman" w:hAnsi="Times New Roman" w:cs="Times New Roman"/>
          <w:sz w:val="24"/>
          <w:szCs w:val="24"/>
        </w:rPr>
        <w:t xml:space="preserve">Besides, the author also applies </w:t>
      </w:r>
      <w:r w:rsidR="003E380B">
        <w:rPr>
          <w:rFonts w:ascii="Times New Roman" w:hAnsi="Times New Roman" w:cs="Times New Roman"/>
          <w:sz w:val="24"/>
          <w:szCs w:val="24"/>
        </w:rPr>
        <w:t xml:space="preserve">other rhetoric elements including </w:t>
      </w:r>
      <w:r w:rsidR="0089790C">
        <w:rPr>
          <w:rFonts w:ascii="Times New Roman" w:hAnsi="Times New Roman" w:cs="Times New Roman"/>
          <w:sz w:val="24"/>
          <w:szCs w:val="24"/>
        </w:rPr>
        <w:t>rich dialogues as well as resplendent visuals</w:t>
      </w:r>
      <w:r w:rsidR="00C447DA" w:rsidRPr="00C447DA">
        <w:t xml:space="preserve"> (</w:t>
      </w:r>
      <w:r w:rsidR="00C447DA" w:rsidRPr="00C447DA">
        <w:rPr>
          <w:rFonts w:ascii="Times New Roman" w:hAnsi="Times New Roman" w:cs="Times New Roman"/>
          <w:sz w:val="24"/>
          <w:szCs w:val="24"/>
        </w:rPr>
        <w:t>Meister</w:t>
      </w:r>
      <w:r w:rsidR="00C447DA">
        <w:rPr>
          <w:rFonts w:ascii="Times New Roman" w:hAnsi="Times New Roman" w:cs="Times New Roman"/>
          <w:sz w:val="24"/>
          <w:szCs w:val="24"/>
        </w:rPr>
        <w:t xml:space="preserve"> &amp; Japp, 2002)</w:t>
      </w:r>
      <w:r w:rsidR="003E380B">
        <w:rPr>
          <w:rFonts w:ascii="Times New Roman" w:hAnsi="Times New Roman" w:cs="Times New Roman"/>
          <w:sz w:val="24"/>
          <w:szCs w:val="24"/>
        </w:rPr>
        <w:t xml:space="preserve">. </w:t>
      </w:r>
      <w:r w:rsidR="00CA39AE">
        <w:rPr>
          <w:rFonts w:ascii="Times New Roman" w:hAnsi="Times New Roman" w:cs="Times New Roman"/>
          <w:sz w:val="24"/>
          <w:szCs w:val="24"/>
        </w:rPr>
        <w:t xml:space="preserve">The use of metaphors is demonstrated by Springfield’s </w:t>
      </w:r>
      <w:r w:rsidR="009D6A46">
        <w:rPr>
          <w:rFonts w:ascii="Times New Roman" w:hAnsi="Times New Roman" w:cs="Times New Roman"/>
          <w:sz w:val="24"/>
          <w:szCs w:val="24"/>
        </w:rPr>
        <w:t xml:space="preserve">nuclear power plant </w:t>
      </w:r>
      <w:r w:rsidR="00B143A6">
        <w:rPr>
          <w:rFonts w:ascii="Times New Roman" w:hAnsi="Times New Roman" w:cs="Times New Roman"/>
          <w:sz w:val="24"/>
          <w:szCs w:val="24"/>
        </w:rPr>
        <w:t xml:space="preserve">representing </w:t>
      </w:r>
      <w:r w:rsidR="00333075">
        <w:rPr>
          <w:rFonts w:ascii="Times New Roman" w:hAnsi="Times New Roman" w:cs="Times New Roman"/>
          <w:sz w:val="24"/>
          <w:szCs w:val="24"/>
        </w:rPr>
        <w:t xml:space="preserve">an </w:t>
      </w:r>
      <w:r w:rsidR="00B143A6">
        <w:rPr>
          <w:rFonts w:ascii="Times New Roman" w:hAnsi="Times New Roman" w:cs="Times New Roman"/>
          <w:sz w:val="24"/>
          <w:szCs w:val="24"/>
        </w:rPr>
        <w:t xml:space="preserve">irresponsible use of energy and the figurative role played by the non-human characters </w:t>
      </w:r>
      <w:r w:rsidR="00095AB5">
        <w:rPr>
          <w:rFonts w:ascii="Times New Roman" w:hAnsi="Times New Roman" w:cs="Times New Roman"/>
          <w:sz w:val="24"/>
          <w:szCs w:val="24"/>
        </w:rPr>
        <w:t xml:space="preserve">in the book. </w:t>
      </w:r>
      <w:r w:rsidR="00A161A2">
        <w:rPr>
          <w:rFonts w:ascii="Times New Roman" w:hAnsi="Times New Roman" w:cs="Times New Roman"/>
          <w:sz w:val="24"/>
          <w:szCs w:val="24"/>
        </w:rPr>
        <w:t xml:space="preserve">In essence, </w:t>
      </w:r>
      <w:r w:rsidR="006B333F">
        <w:rPr>
          <w:rFonts w:ascii="Times New Roman" w:hAnsi="Times New Roman" w:cs="Times New Roman"/>
          <w:sz w:val="24"/>
          <w:szCs w:val="24"/>
        </w:rPr>
        <w:t xml:space="preserve">the rhetoric of the book </w:t>
      </w:r>
      <w:r w:rsidR="00AD2C57">
        <w:rPr>
          <w:rFonts w:ascii="Times New Roman" w:hAnsi="Times New Roman" w:cs="Times New Roman"/>
          <w:sz w:val="24"/>
          <w:szCs w:val="24"/>
        </w:rPr>
        <w:t xml:space="preserve">passes a strong </w:t>
      </w:r>
      <w:r w:rsidR="00426E53">
        <w:rPr>
          <w:rFonts w:ascii="Times New Roman" w:hAnsi="Times New Roman" w:cs="Times New Roman"/>
          <w:sz w:val="24"/>
          <w:szCs w:val="24"/>
        </w:rPr>
        <w:t>environmental</w:t>
      </w:r>
      <w:r w:rsidR="00AD2C57">
        <w:rPr>
          <w:rFonts w:ascii="Times New Roman" w:hAnsi="Times New Roman" w:cs="Times New Roman"/>
          <w:sz w:val="24"/>
          <w:szCs w:val="24"/>
        </w:rPr>
        <w:t xml:space="preserve"> message concerning the relationship </w:t>
      </w:r>
      <w:r w:rsidR="003D6418">
        <w:rPr>
          <w:rFonts w:ascii="Times New Roman" w:hAnsi="Times New Roman" w:cs="Times New Roman"/>
          <w:sz w:val="24"/>
          <w:szCs w:val="24"/>
        </w:rPr>
        <w:t>between</w:t>
      </w:r>
      <w:r w:rsidR="00AD2C57">
        <w:rPr>
          <w:rFonts w:ascii="Times New Roman" w:hAnsi="Times New Roman" w:cs="Times New Roman"/>
          <w:sz w:val="24"/>
          <w:szCs w:val="24"/>
        </w:rPr>
        <w:t xml:space="preserve"> human beings and the rest of nature.</w:t>
      </w:r>
    </w:p>
    <w:p w:rsidR="00ED2686" w:rsidRDefault="00161247"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5C6CFC">
        <w:rPr>
          <w:rFonts w:ascii="Times New Roman" w:hAnsi="Times New Roman" w:cs="Times New Roman"/>
          <w:sz w:val="24"/>
          <w:szCs w:val="24"/>
        </w:rPr>
        <w:t xml:space="preserve">The environmental message is succinctly </w:t>
      </w:r>
      <w:r w:rsidR="00F6445B">
        <w:rPr>
          <w:rFonts w:ascii="Times New Roman" w:hAnsi="Times New Roman" w:cs="Times New Roman"/>
          <w:sz w:val="24"/>
          <w:szCs w:val="24"/>
        </w:rPr>
        <w:t>enhanced by the book’s rhetorical strategies that aid in revealing a pervasive ecological criticism of the activities of humans showcased by the use of comedy as well as visual argument.</w:t>
      </w:r>
      <w:r w:rsidR="00913895">
        <w:rPr>
          <w:rFonts w:ascii="Times New Roman" w:hAnsi="Times New Roman" w:cs="Times New Roman"/>
          <w:sz w:val="24"/>
          <w:szCs w:val="24"/>
        </w:rPr>
        <w:t xml:space="preserve"> </w:t>
      </w:r>
      <w:r w:rsidR="00315F7D">
        <w:rPr>
          <w:rFonts w:ascii="Times New Roman" w:hAnsi="Times New Roman" w:cs="Times New Roman"/>
          <w:sz w:val="24"/>
          <w:szCs w:val="24"/>
        </w:rPr>
        <w:t xml:space="preserve">The aforementioned tools </w:t>
      </w:r>
      <w:r w:rsidR="00AF5FF7">
        <w:rPr>
          <w:rFonts w:ascii="Times New Roman" w:hAnsi="Times New Roman" w:cs="Times New Roman"/>
          <w:sz w:val="24"/>
          <w:szCs w:val="24"/>
        </w:rPr>
        <w:t xml:space="preserve">help in engaging the reader </w:t>
      </w:r>
      <w:r w:rsidR="00BF45A8">
        <w:rPr>
          <w:rFonts w:ascii="Times New Roman" w:hAnsi="Times New Roman" w:cs="Times New Roman"/>
          <w:sz w:val="24"/>
          <w:szCs w:val="24"/>
        </w:rPr>
        <w:t>in the book’s critical environmental commentary</w:t>
      </w:r>
      <w:r w:rsidR="009B3C62" w:rsidRPr="009B3C62">
        <w:t xml:space="preserve"> (</w:t>
      </w:r>
      <w:r w:rsidR="009B3C62">
        <w:rPr>
          <w:rFonts w:ascii="Times New Roman" w:hAnsi="Times New Roman" w:cs="Times New Roman"/>
          <w:sz w:val="24"/>
          <w:szCs w:val="24"/>
        </w:rPr>
        <w:t>Adami, 2012)</w:t>
      </w:r>
      <w:r w:rsidR="00BF45A8">
        <w:rPr>
          <w:rFonts w:ascii="Times New Roman" w:hAnsi="Times New Roman" w:cs="Times New Roman"/>
          <w:sz w:val="24"/>
          <w:szCs w:val="24"/>
        </w:rPr>
        <w:t xml:space="preserve">. </w:t>
      </w:r>
      <w:r w:rsidR="003A644B">
        <w:rPr>
          <w:rFonts w:ascii="Times New Roman" w:hAnsi="Times New Roman" w:cs="Times New Roman"/>
          <w:sz w:val="24"/>
          <w:szCs w:val="24"/>
        </w:rPr>
        <w:t xml:space="preserve">Moreover, Simpsons’ animated social texts indicate the interface of pop-culture </w:t>
      </w:r>
      <w:r w:rsidR="00076451">
        <w:rPr>
          <w:rFonts w:ascii="Times New Roman" w:hAnsi="Times New Roman" w:cs="Times New Roman"/>
          <w:sz w:val="24"/>
          <w:szCs w:val="24"/>
        </w:rPr>
        <w:t xml:space="preserve">and environmental communication. </w:t>
      </w:r>
      <w:r w:rsidR="00634C62">
        <w:rPr>
          <w:rFonts w:ascii="Times New Roman" w:hAnsi="Times New Roman" w:cs="Times New Roman"/>
          <w:sz w:val="24"/>
          <w:szCs w:val="24"/>
        </w:rPr>
        <w:t xml:space="preserve">The use of animated cartoons in the book helps in enhancing detachment from real life together with detachment </w:t>
      </w:r>
      <w:r w:rsidR="007503D0">
        <w:rPr>
          <w:rFonts w:ascii="Times New Roman" w:hAnsi="Times New Roman" w:cs="Times New Roman"/>
          <w:sz w:val="24"/>
          <w:szCs w:val="24"/>
        </w:rPr>
        <w:t>created by the</w:t>
      </w:r>
      <w:r w:rsidR="00634C62">
        <w:rPr>
          <w:rFonts w:ascii="Times New Roman" w:hAnsi="Times New Roman" w:cs="Times New Roman"/>
          <w:sz w:val="24"/>
          <w:szCs w:val="24"/>
        </w:rPr>
        <w:t xml:space="preserve"> comic frame.</w:t>
      </w:r>
      <w:r w:rsidR="00C813AC">
        <w:rPr>
          <w:rFonts w:ascii="Times New Roman" w:hAnsi="Times New Roman" w:cs="Times New Roman"/>
          <w:sz w:val="24"/>
          <w:szCs w:val="24"/>
        </w:rPr>
        <w:t xml:space="preserve"> </w:t>
      </w:r>
      <w:r w:rsidR="00283979">
        <w:rPr>
          <w:rFonts w:ascii="Times New Roman" w:hAnsi="Times New Roman" w:cs="Times New Roman"/>
          <w:sz w:val="24"/>
          <w:szCs w:val="24"/>
        </w:rPr>
        <w:t xml:space="preserve">Springfield’s nuclear power plant </w:t>
      </w:r>
      <w:r w:rsidR="00692A7A">
        <w:rPr>
          <w:rFonts w:ascii="Times New Roman" w:hAnsi="Times New Roman" w:cs="Times New Roman"/>
          <w:sz w:val="24"/>
          <w:szCs w:val="24"/>
        </w:rPr>
        <w:t>is prominently featured in the book as a scenic</w:t>
      </w:r>
      <w:r w:rsidR="008B3727">
        <w:rPr>
          <w:rFonts w:ascii="Times New Roman" w:hAnsi="Times New Roman" w:cs="Times New Roman"/>
          <w:sz w:val="24"/>
          <w:szCs w:val="24"/>
        </w:rPr>
        <w:t xml:space="preserve"> visual</w:t>
      </w:r>
      <w:r w:rsidR="00692A7A">
        <w:rPr>
          <w:rFonts w:ascii="Times New Roman" w:hAnsi="Times New Roman" w:cs="Times New Roman"/>
          <w:sz w:val="24"/>
          <w:szCs w:val="24"/>
        </w:rPr>
        <w:t xml:space="preserve"> element or even a comedic factor regarding plot development. </w:t>
      </w:r>
      <w:r w:rsidR="00E710BF">
        <w:rPr>
          <w:rFonts w:ascii="Times New Roman" w:hAnsi="Times New Roman" w:cs="Times New Roman"/>
          <w:sz w:val="24"/>
          <w:szCs w:val="24"/>
        </w:rPr>
        <w:t xml:space="preserve">Its disturbing image indicates dark humor and potent combination </w:t>
      </w:r>
      <w:r w:rsidR="00137F51">
        <w:rPr>
          <w:rFonts w:ascii="Times New Roman" w:hAnsi="Times New Roman" w:cs="Times New Roman"/>
          <w:sz w:val="24"/>
          <w:szCs w:val="24"/>
        </w:rPr>
        <w:t xml:space="preserve">of visual argument with the comic frame. </w:t>
      </w:r>
      <w:r w:rsidR="008112D6">
        <w:rPr>
          <w:rFonts w:ascii="Times New Roman" w:hAnsi="Times New Roman" w:cs="Times New Roman"/>
          <w:sz w:val="24"/>
          <w:szCs w:val="24"/>
        </w:rPr>
        <w:t xml:space="preserve">The plant’s emissions exemplify </w:t>
      </w:r>
      <w:r w:rsidR="00AD722D">
        <w:rPr>
          <w:rFonts w:ascii="Times New Roman" w:hAnsi="Times New Roman" w:cs="Times New Roman"/>
          <w:sz w:val="24"/>
          <w:szCs w:val="24"/>
        </w:rPr>
        <w:t xml:space="preserve">a provocative visual symbol </w:t>
      </w:r>
      <w:proofErr w:type="gramStart"/>
      <w:r w:rsidR="00AD722D">
        <w:rPr>
          <w:rFonts w:ascii="Times New Roman" w:hAnsi="Times New Roman" w:cs="Times New Roman"/>
          <w:sz w:val="24"/>
          <w:szCs w:val="24"/>
        </w:rPr>
        <w:t>which</w:t>
      </w:r>
      <w:proofErr w:type="gramEnd"/>
      <w:r w:rsidR="00AD722D">
        <w:rPr>
          <w:rFonts w:ascii="Times New Roman" w:hAnsi="Times New Roman" w:cs="Times New Roman"/>
          <w:sz w:val="24"/>
          <w:szCs w:val="24"/>
        </w:rPr>
        <w:t xml:space="preserve"> is emphasized by the town’s animated depiction. The plant is symbolic since it indicates environmental commentary by exhibiting a wide array of ecological implications of the plant and nuclear power. </w:t>
      </w:r>
      <w:r w:rsidR="00EB61AB">
        <w:rPr>
          <w:rFonts w:ascii="Times New Roman" w:hAnsi="Times New Roman" w:cs="Times New Roman"/>
          <w:sz w:val="24"/>
          <w:szCs w:val="24"/>
        </w:rPr>
        <w:t xml:space="preserve">Moreover, the pervasive negligence of the power plant’s interior further indicates </w:t>
      </w:r>
      <w:r w:rsidR="00EB61AB">
        <w:rPr>
          <w:rFonts w:ascii="Times New Roman" w:hAnsi="Times New Roman" w:cs="Times New Roman"/>
          <w:sz w:val="24"/>
          <w:szCs w:val="24"/>
        </w:rPr>
        <w:lastRenderedPageBreak/>
        <w:t xml:space="preserve">visual commentary </w:t>
      </w:r>
      <w:r w:rsidR="00BA4656">
        <w:rPr>
          <w:rFonts w:ascii="Times New Roman" w:hAnsi="Times New Roman" w:cs="Times New Roman"/>
          <w:sz w:val="24"/>
          <w:szCs w:val="24"/>
        </w:rPr>
        <w:t>by expressing the company standards regarding the disposal of nuclear waste</w:t>
      </w:r>
      <w:r w:rsidR="005D1C2F" w:rsidRPr="005D1C2F">
        <w:t xml:space="preserve"> (</w:t>
      </w:r>
      <w:r w:rsidR="005D1C2F">
        <w:rPr>
          <w:rFonts w:ascii="Times New Roman" w:hAnsi="Times New Roman" w:cs="Times New Roman"/>
          <w:sz w:val="24"/>
          <w:szCs w:val="24"/>
        </w:rPr>
        <w:t>Lewis, 2002)</w:t>
      </w:r>
      <w:r w:rsidR="00BA4656">
        <w:rPr>
          <w:rFonts w:ascii="Times New Roman" w:hAnsi="Times New Roman" w:cs="Times New Roman"/>
          <w:sz w:val="24"/>
          <w:szCs w:val="24"/>
        </w:rPr>
        <w:t xml:space="preserve">. The sight of open barrels </w:t>
      </w:r>
      <w:r w:rsidR="00B0713C">
        <w:rPr>
          <w:rFonts w:ascii="Times New Roman" w:hAnsi="Times New Roman" w:cs="Times New Roman"/>
          <w:sz w:val="24"/>
          <w:szCs w:val="24"/>
        </w:rPr>
        <w:t xml:space="preserve">which leak bright green radioactive waste </w:t>
      </w:r>
      <w:r w:rsidR="00A45859">
        <w:rPr>
          <w:rFonts w:ascii="Times New Roman" w:hAnsi="Times New Roman" w:cs="Times New Roman"/>
          <w:sz w:val="24"/>
          <w:szCs w:val="24"/>
        </w:rPr>
        <w:t>serve</w:t>
      </w:r>
      <w:r w:rsidR="003A4DF4">
        <w:rPr>
          <w:rFonts w:ascii="Times New Roman" w:hAnsi="Times New Roman" w:cs="Times New Roman"/>
          <w:sz w:val="24"/>
          <w:szCs w:val="24"/>
        </w:rPr>
        <w:t>d</w:t>
      </w:r>
      <w:r w:rsidR="00A45859">
        <w:rPr>
          <w:rFonts w:ascii="Times New Roman" w:hAnsi="Times New Roman" w:cs="Times New Roman"/>
          <w:sz w:val="24"/>
          <w:szCs w:val="24"/>
        </w:rPr>
        <w:t xml:space="preserve"> as a recurring joke of the interior scenes. </w:t>
      </w:r>
      <w:r w:rsidR="00906EEC">
        <w:rPr>
          <w:rFonts w:ascii="Times New Roman" w:hAnsi="Times New Roman" w:cs="Times New Roman"/>
          <w:sz w:val="24"/>
          <w:szCs w:val="24"/>
        </w:rPr>
        <w:t xml:space="preserve">Additionally, the </w:t>
      </w:r>
      <w:r w:rsidR="00862567">
        <w:rPr>
          <w:rFonts w:ascii="Times New Roman" w:hAnsi="Times New Roman" w:cs="Times New Roman"/>
          <w:sz w:val="24"/>
          <w:szCs w:val="24"/>
        </w:rPr>
        <w:t xml:space="preserve">visibility of the leaking barrels </w:t>
      </w:r>
      <w:r w:rsidR="00A4505B">
        <w:rPr>
          <w:rFonts w:ascii="Times New Roman" w:hAnsi="Times New Roman" w:cs="Times New Roman"/>
          <w:sz w:val="24"/>
          <w:szCs w:val="24"/>
        </w:rPr>
        <w:t xml:space="preserve">demonstrates </w:t>
      </w:r>
      <w:r w:rsidR="0023288B">
        <w:rPr>
          <w:rFonts w:ascii="Times New Roman" w:hAnsi="Times New Roman" w:cs="Times New Roman"/>
          <w:sz w:val="24"/>
          <w:szCs w:val="24"/>
        </w:rPr>
        <w:t xml:space="preserve">the incongruity regarding the neglect of adequately disposing </w:t>
      </w:r>
      <w:r w:rsidR="00346349">
        <w:rPr>
          <w:rFonts w:ascii="Times New Roman" w:hAnsi="Times New Roman" w:cs="Times New Roman"/>
          <w:sz w:val="24"/>
          <w:szCs w:val="24"/>
        </w:rPr>
        <w:t xml:space="preserve">of </w:t>
      </w:r>
      <w:r w:rsidR="0023288B">
        <w:rPr>
          <w:rFonts w:ascii="Times New Roman" w:hAnsi="Times New Roman" w:cs="Times New Roman"/>
          <w:sz w:val="24"/>
          <w:szCs w:val="24"/>
        </w:rPr>
        <w:t>the barrels and the possible hazard they pose</w:t>
      </w:r>
      <w:r w:rsidR="00BC28FD">
        <w:rPr>
          <w:rFonts w:ascii="Times New Roman" w:hAnsi="Times New Roman" w:cs="Times New Roman"/>
          <w:sz w:val="24"/>
          <w:szCs w:val="24"/>
        </w:rPr>
        <w:t xml:space="preserve"> to the environment</w:t>
      </w:r>
      <w:r w:rsidR="0023288B">
        <w:rPr>
          <w:rFonts w:ascii="Times New Roman" w:hAnsi="Times New Roman" w:cs="Times New Roman"/>
          <w:sz w:val="24"/>
          <w:szCs w:val="24"/>
        </w:rPr>
        <w:t xml:space="preserve">. </w:t>
      </w:r>
      <w:r w:rsidR="00906EEC">
        <w:rPr>
          <w:rFonts w:ascii="Times New Roman" w:hAnsi="Times New Roman" w:cs="Times New Roman"/>
          <w:sz w:val="24"/>
          <w:szCs w:val="24"/>
        </w:rPr>
        <w:t xml:space="preserve"> </w:t>
      </w:r>
    </w:p>
    <w:p w:rsidR="00BB2E43" w:rsidRDefault="00ED2686"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E10530">
        <w:rPr>
          <w:rFonts w:ascii="Times New Roman" w:hAnsi="Times New Roman" w:cs="Times New Roman"/>
          <w:sz w:val="24"/>
          <w:szCs w:val="24"/>
        </w:rPr>
        <w:t xml:space="preserve">The hazardous situation </w:t>
      </w:r>
      <w:r w:rsidR="00B54863">
        <w:rPr>
          <w:rFonts w:ascii="Times New Roman" w:hAnsi="Times New Roman" w:cs="Times New Roman"/>
          <w:sz w:val="24"/>
          <w:szCs w:val="24"/>
        </w:rPr>
        <w:t xml:space="preserve">due to the leaking barrels </w:t>
      </w:r>
      <w:r w:rsidR="00102803">
        <w:rPr>
          <w:rFonts w:ascii="Times New Roman" w:hAnsi="Times New Roman" w:cs="Times New Roman"/>
          <w:sz w:val="24"/>
          <w:szCs w:val="24"/>
        </w:rPr>
        <w:t xml:space="preserve">is enhanced by the employees’ </w:t>
      </w:r>
      <w:r w:rsidR="00F1340C">
        <w:rPr>
          <w:rFonts w:ascii="Times New Roman" w:hAnsi="Times New Roman" w:cs="Times New Roman"/>
          <w:sz w:val="24"/>
          <w:szCs w:val="24"/>
        </w:rPr>
        <w:t xml:space="preserve">comedic appeal </w:t>
      </w:r>
      <w:r w:rsidR="006F44BB">
        <w:rPr>
          <w:rFonts w:ascii="Times New Roman" w:hAnsi="Times New Roman" w:cs="Times New Roman"/>
          <w:sz w:val="24"/>
          <w:szCs w:val="24"/>
        </w:rPr>
        <w:t xml:space="preserve">as they exhibit blasé attitudes. </w:t>
      </w:r>
      <w:r w:rsidR="00F61012">
        <w:rPr>
          <w:rFonts w:ascii="Times New Roman" w:hAnsi="Times New Roman" w:cs="Times New Roman"/>
          <w:sz w:val="24"/>
          <w:szCs w:val="24"/>
        </w:rPr>
        <w:t xml:space="preserve">To emphasize on this, two employees, </w:t>
      </w:r>
      <w:r w:rsidR="004D15E0">
        <w:rPr>
          <w:rFonts w:ascii="Times New Roman" w:hAnsi="Times New Roman" w:cs="Times New Roman"/>
          <w:sz w:val="24"/>
          <w:szCs w:val="24"/>
        </w:rPr>
        <w:t>Karl and Lenny, accidentally overturn a wheelbarrow carrying nuclear waste</w:t>
      </w:r>
      <w:r w:rsidR="00E52255">
        <w:rPr>
          <w:rFonts w:ascii="Times New Roman" w:hAnsi="Times New Roman" w:cs="Times New Roman"/>
          <w:sz w:val="24"/>
          <w:szCs w:val="24"/>
        </w:rPr>
        <w:t xml:space="preserve"> as they push the wheel</w:t>
      </w:r>
      <w:r w:rsidR="004D15E0">
        <w:rPr>
          <w:rFonts w:ascii="Times New Roman" w:hAnsi="Times New Roman" w:cs="Times New Roman"/>
          <w:sz w:val="24"/>
          <w:szCs w:val="24"/>
        </w:rPr>
        <w:t>barrows down the hallway</w:t>
      </w:r>
      <w:r w:rsidR="00210813" w:rsidRPr="00210813">
        <w:t xml:space="preserve"> (</w:t>
      </w:r>
      <w:r w:rsidR="00210813">
        <w:rPr>
          <w:rFonts w:ascii="Times New Roman" w:hAnsi="Times New Roman" w:cs="Times New Roman"/>
          <w:sz w:val="24"/>
          <w:szCs w:val="24"/>
        </w:rPr>
        <w:t>Todd, 2002)</w:t>
      </w:r>
      <w:r w:rsidR="004D15E0">
        <w:rPr>
          <w:rFonts w:ascii="Times New Roman" w:hAnsi="Times New Roman" w:cs="Times New Roman"/>
          <w:sz w:val="24"/>
          <w:szCs w:val="24"/>
        </w:rPr>
        <w:t xml:space="preserve">. Surprisingly, </w:t>
      </w:r>
      <w:r w:rsidR="008460A3">
        <w:rPr>
          <w:rFonts w:ascii="Times New Roman" w:hAnsi="Times New Roman" w:cs="Times New Roman"/>
          <w:sz w:val="24"/>
          <w:szCs w:val="24"/>
        </w:rPr>
        <w:t xml:space="preserve">they only </w:t>
      </w:r>
      <w:r w:rsidR="00E07A01">
        <w:rPr>
          <w:rFonts w:ascii="Times New Roman" w:hAnsi="Times New Roman" w:cs="Times New Roman"/>
          <w:sz w:val="24"/>
          <w:szCs w:val="24"/>
        </w:rPr>
        <w:t xml:space="preserve">shrug their shoulders and proceed down the hall. </w:t>
      </w:r>
      <w:r w:rsidR="00820EDE">
        <w:rPr>
          <w:rFonts w:ascii="Times New Roman" w:hAnsi="Times New Roman" w:cs="Times New Roman"/>
          <w:sz w:val="24"/>
          <w:szCs w:val="24"/>
        </w:rPr>
        <w:t xml:space="preserve">Other employees rarely notice the spilled waste as they resume their duties hence adding </w:t>
      </w:r>
      <w:r w:rsidR="00E8470C">
        <w:rPr>
          <w:rFonts w:ascii="Times New Roman" w:hAnsi="Times New Roman" w:cs="Times New Roman"/>
          <w:sz w:val="24"/>
          <w:szCs w:val="24"/>
        </w:rPr>
        <w:t xml:space="preserve">the </w:t>
      </w:r>
      <w:r w:rsidR="00820EDE">
        <w:rPr>
          <w:rFonts w:ascii="Times New Roman" w:hAnsi="Times New Roman" w:cs="Times New Roman"/>
          <w:sz w:val="24"/>
          <w:szCs w:val="24"/>
        </w:rPr>
        <w:t xml:space="preserve">humorous appeal </w:t>
      </w:r>
      <w:r w:rsidR="00FA662E">
        <w:rPr>
          <w:rFonts w:ascii="Times New Roman" w:hAnsi="Times New Roman" w:cs="Times New Roman"/>
          <w:sz w:val="24"/>
          <w:szCs w:val="24"/>
        </w:rPr>
        <w:t xml:space="preserve">of the spilled waste’s visual image. This further attributes to the rhetorical condemnation of the poor waste disposal practices. </w:t>
      </w:r>
      <w:r w:rsidR="00956E73">
        <w:rPr>
          <w:rFonts w:ascii="Times New Roman" w:hAnsi="Times New Roman" w:cs="Times New Roman"/>
          <w:sz w:val="24"/>
          <w:szCs w:val="24"/>
        </w:rPr>
        <w:t xml:space="preserve">The author seems to be making a mockery </w:t>
      </w:r>
      <w:r w:rsidR="008F1E99">
        <w:rPr>
          <w:rFonts w:ascii="Times New Roman" w:hAnsi="Times New Roman" w:cs="Times New Roman"/>
          <w:sz w:val="24"/>
          <w:szCs w:val="24"/>
        </w:rPr>
        <w:t xml:space="preserve">regarding nuclear safety precautions </w:t>
      </w:r>
      <w:r w:rsidR="00CB0710">
        <w:rPr>
          <w:rFonts w:ascii="Times New Roman" w:hAnsi="Times New Roman" w:cs="Times New Roman"/>
          <w:sz w:val="24"/>
          <w:szCs w:val="24"/>
        </w:rPr>
        <w:t xml:space="preserve">as there is no demonstrated concern for the possible dangers of radioactive waste. </w:t>
      </w:r>
      <w:r w:rsidR="00054E1F">
        <w:rPr>
          <w:rFonts w:ascii="Times New Roman" w:hAnsi="Times New Roman" w:cs="Times New Roman"/>
          <w:sz w:val="24"/>
          <w:szCs w:val="24"/>
        </w:rPr>
        <w:t xml:space="preserve">In addition, the leaking </w:t>
      </w:r>
      <w:r w:rsidR="00335EFB">
        <w:rPr>
          <w:rFonts w:ascii="Times New Roman" w:hAnsi="Times New Roman" w:cs="Times New Roman"/>
          <w:sz w:val="24"/>
          <w:szCs w:val="24"/>
        </w:rPr>
        <w:t>barrels imply</w:t>
      </w:r>
      <w:r w:rsidR="00512DE1">
        <w:rPr>
          <w:rFonts w:ascii="Times New Roman" w:hAnsi="Times New Roman" w:cs="Times New Roman"/>
          <w:sz w:val="24"/>
          <w:szCs w:val="24"/>
        </w:rPr>
        <w:t xml:space="preserve"> a visual symbol which serves as </w:t>
      </w:r>
      <w:r w:rsidR="0092021D">
        <w:rPr>
          <w:rFonts w:ascii="Times New Roman" w:hAnsi="Times New Roman" w:cs="Times New Roman"/>
          <w:sz w:val="24"/>
          <w:szCs w:val="24"/>
        </w:rPr>
        <w:t xml:space="preserve">a </w:t>
      </w:r>
      <w:r w:rsidR="00512DE1">
        <w:rPr>
          <w:rFonts w:ascii="Times New Roman" w:hAnsi="Times New Roman" w:cs="Times New Roman"/>
          <w:sz w:val="24"/>
          <w:szCs w:val="24"/>
        </w:rPr>
        <w:t xml:space="preserve">criticism </w:t>
      </w:r>
      <w:r w:rsidR="0021555F">
        <w:rPr>
          <w:rFonts w:ascii="Times New Roman" w:hAnsi="Times New Roman" w:cs="Times New Roman"/>
          <w:sz w:val="24"/>
          <w:szCs w:val="24"/>
        </w:rPr>
        <w:t xml:space="preserve">of the way humans disregard the environment. </w:t>
      </w:r>
      <w:r w:rsidR="006E6C35">
        <w:rPr>
          <w:rFonts w:ascii="Times New Roman" w:hAnsi="Times New Roman" w:cs="Times New Roman"/>
          <w:sz w:val="24"/>
          <w:szCs w:val="24"/>
        </w:rPr>
        <w:t xml:space="preserve">The book employs a </w:t>
      </w:r>
      <w:r w:rsidR="00B63BE5">
        <w:rPr>
          <w:rFonts w:ascii="Times New Roman" w:hAnsi="Times New Roman" w:cs="Times New Roman"/>
          <w:sz w:val="24"/>
          <w:szCs w:val="24"/>
        </w:rPr>
        <w:t xml:space="preserve">burlesque comic frame </w:t>
      </w:r>
      <w:r w:rsidR="00E12B41">
        <w:rPr>
          <w:rFonts w:ascii="Times New Roman" w:hAnsi="Times New Roman" w:cs="Times New Roman"/>
          <w:sz w:val="24"/>
          <w:szCs w:val="24"/>
        </w:rPr>
        <w:t xml:space="preserve">to express its succinct criticism regarding </w:t>
      </w:r>
      <w:r w:rsidR="00765AE1">
        <w:rPr>
          <w:rFonts w:ascii="Times New Roman" w:hAnsi="Times New Roman" w:cs="Times New Roman"/>
          <w:sz w:val="24"/>
          <w:szCs w:val="24"/>
        </w:rPr>
        <w:t xml:space="preserve">the recommended practices for disposing </w:t>
      </w:r>
      <w:r w:rsidR="00C53F7F">
        <w:rPr>
          <w:rFonts w:ascii="Times New Roman" w:hAnsi="Times New Roman" w:cs="Times New Roman"/>
          <w:sz w:val="24"/>
          <w:szCs w:val="24"/>
        </w:rPr>
        <w:t xml:space="preserve">of </w:t>
      </w:r>
      <w:r w:rsidR="00765AE1">
        <w:rPr>
          <w:rFonts w:ascii="Times New Roman" w:hAnsi="Times New Roman" w:cs="Times New Roman"/>
          <w:sz w:val="24"/>
          <w:szCs w:val="24"/>
        </w:rPr>
        <w:t>nuclear waste</w:t>
      </w:r>
      <w:r w:rsidR="00BE44D7" w:rsidRPr="00BE44D7">
        <w:t xml:space="preserve"> (</w:t>
      </w:r>
      <w:r w:rsidR="00BE44D7" w:rsidRPr="00BE44D7">
        <w:rPr>
          <w:rFonts w:ascii="Times New Roman" w:hAnsi="Times New Roman" w:cs="Times New Roman"/>
          <w:sz w:val="24"/>
          <w:szCs w:val="24"/>
        </w:rPr>
        <w:t xml:space="preserve">Scanlan </w:t>
      </w:r>
      <w:r w:rsidR="00BE44D7">
        <w:rPr>
          <w:rFonts w:ascii="Times New Roman" w:hAnsi="Times New Roman" w:cs="Times New Roman"/>
          <w:sz w:val="24"/>
          <w:szCs w:val="24"/>
        </w:rPr>
        <w:t>&amp; Feinberg, 2000)</w:t>
      </w:r>
      <w:r w:rsidR="00765AE1">
        <w:rPr>
          <w:rFonts w:ascii="Times New Roman" w:hAnsi="Times New Roman" w:cs="Times New Roman"/>
          <w:sz w:val="24"/>
          <w:szCs w:val="24"/>
        </w:rPr>
        <w:t xml:space="preserve">. </w:t>
      </w:r>
      <w:r w:rsidR="00BC4DEC" w:rsidRPr="00BC4DEC">
        <w:rPr>
          <w:rFonts w:ascii="Times New Roman" w:hAnsi="Times New Roman" w:cs="Times New Roman"/>
          <w:sz w:val="24"/>
          <w:szCs w:val="24"/>
        </w:rPr>
        <w:t xml:space="preserve">Joe Fission </w:t>
      </w:r>
      <w:r w:rsidR="00BC4DEC">
        <w:rPr>
          <w:rFonts w:ascii="Times New Roman" w:hAnsi="Times New Roman" w:cs="Times New Roman"/>
          <w:sz w:val="24"/>
          <w:szCs w:val="24"/>
        </w:rPr>
        <w:t xml:space="preserve">expresses a mechanism for disposing </w:t>
      </w:r>
      <w:r w:rsidR="000B495F">
        <w:rPr>
          <w:rFonts w:ascii="Times New Roman" w:hAnsi="Times New Roman" w:cs="Times New Roman"/>
          <w:sz w:val="24"/>
          <w:szCs w:val="24"/>
        </w:rPr>
        <w:t xml:space="preserve">of </w:t>
      </w:r>
      <w:r w:rsidR="00BC4DEC">
        <w:rPr>
          <w:rFonts w:ascii="Times New Roman" w:hAnsi="Times New Roman" w:cs="Times New Roman"/>
          <w:sz w:val="24"/>
          <w:szCs w:val="24"/>
        </w:rPr>
        <w:t xml:space="preserve">nuclear waste: </w:t>
      </w:r>
      <w:r w:rsidR="00BC4DEC" w:rsidRPr="00BC4DEC">
        <w:rPr>
          <w:rFonts w:ascii="Times New Roman" w:hAnsi="Times New Roman" w:cs="Times New Roman"/>
          <w:sz w:val="24"/>
          <w:szCs w:val="24"/>
        </w:rPr>
        <w:t>“I’ll just put it where nobody’ll find it for a million years</w:t>
      </w:r>
      <w:r w:rsidR="00BC4DEC">
        <w:rPr>
          <w:rFonts w:ascii="Times New Roman" w:hAnsi="Times New Roman" w:cs="Times New Roman"/>
          <w:sz w:val="24"/>
          <w:szCs w:val="24"/>
        </w:rPr>
        <w:t>.</w:t>
      </w:r>
      <w:r w:rsidR="00BC4DEC" w:rsidRPr="00BC4DEC">
        <w:rPr>
          <w:rFonts w:ascii="Times New Roman" w:hAnsi="Times New Roman" w:cs="Times New Roman"/>
          <w:sz w:val="24"/>
          <w:szCs w:val="24"/>
        </w:rPr>
        <w:t>”</w:t>
      </w:r>
      <w:r w:rsidR="00BC4DEC">
        <w:rPr>
          <w:rFonts w:ascii="Times New Roman" w:hAnsi="Times New Roman" w:cs="Times New Roman"/>
          <w:sz w:val="24"/>
          <w:szCs w:val="24"/>
        </w:rPr>
        <w:t xml:space="preserve"> </w:t>
      </w:r>
      <w:r w:rsidR="00054E1F">
        <w:rPr>
          <w:rFonts w:ascii="Times New Roman" w:hAnsi="Times New Roman" w:cs="Times New Roman"/>
          <w:sz w:val="24"/>
          <w:szCs w:val="24"/>
        </w:rPr>
        <w:t xml:space="preserve"> </w:t>
      </w:r>
      <w:r w:rsidR="00985836">
        <w:rPr>
          <w:rFonts w:ascii="Times New Roman" w:hAnsi="Times New Roman" w:cs="Times New Roman"/>
          <w:sz w:val="24"/>
          <w:szCs w:val="24"/>
        </w:rPr>
        <w:t>The statement implies a</w:t>
      </w:r>
      <w:r w:rsidR="006C46A8">
        <w:rPr>
          <w:rFonts w:ascii="Times New Roman" w:hAnsi="Times New Roman" w:cs="Times New Roman"/>
          <w:sz w:val="24"/>
          <w:szCs w:val="24"/>
        </w:rPr>
        <w:t xml:space="preserve"> parody indicating less concern for the </w:t>
      </w:r>
      <w:r w:rsidR="00C615A2">
        <w:rPr>
          <w:rFonts w:ascii="Times New Roman" w:hAnsi="Times New Roman" w:cs="Times New Roman"/>
          <w:sz w:val="24"/>
          <w:szCs w:val="24"/>
        </w:rPr>
        <w:t xml:space="preserve">environmental </w:t>
      </w:r>
      <w:r w:rsidR="006C46A8">
        <w:rPr>
          <w:rFonts w:ascii="Times New Roman" w:hAnsi="Times New Roman" w:cs="Times New Roman"/>
          <w:sz w:val="24"/>
          <w:szCs w:val="24"/>
        </w:rPr>
        <w:t>consequences of improper disposal of nuclear waste.</w:t>
      </w:r>
      <w:r w:rsidR="00985836">
        <w:rPr>
          <w:rFonts w:ascii="Times New Roman" w:hAnsi="Times New Roman" w:cs="Times New Roman"/>
          <w:sz w:val="24"/>
          <w:szCs w:val="24"/>
        </w:rPr>
        <w:t xml:space="preserve"> </w:t>
      </w:r>
    </w:p>
    <w:p w:rsidR="00A554B3" w:rsidRDefault="00A554B3"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232D1B">
        <w:rPr>
          <w:rFonts w:ascii="Times New Roman" w:hAnsi="Times New Roman" w:cs="Times New Roman"/>
          <w:sz w:val="24"/>
          <w:szCs w:val="24"/>
        </w:rPr>
        <w:t xml:space="preserve">The book applies humor to demonstrate the ridiculousness </w:t>
      </w:r>
      <w:r w:rsidR="00351D0E">
        <w:rPr>
          <w:rFonts w:ascii="Times New Roman" w:hAnsi="Times New Roman" w:cs="Times New Roman"/>
          <w:sz w:val="24"/>
          <w:szCs w:val="24"/>
        </w:rPr>
        <w:t>of the disregard for apt waste disposal mechanisms</w:t>
      </w:r>
      <w:r w:rsidR="00B2101C" w:rsidRPr="00B2101C">
        <w:t xml:space="preserve"> (</w:t>
      </w:r>
      <w:r w:rsidR="00B2101C" w:rsidRPr="00B2101C">
        <w:rPr>
          <w:rFonts w:ascii="Times New Roman" w:hAnsi="Times New Roman" w:cs="Times New Roman"/>
          <w:sz w:val="24"/>
          <w:szCs w:val="24"/>
        </w:rPr>
        <w:t>Meister</w:t>
      </w:r>
      <w:r w:rsidR="00B2101C">
        <w:rPr>
          <w:rFonts w:ascii="Times New Roman" w:hAnsi="Times New Roman" w:cs="Times New Roman"/>
          <w:sz w:val="24"/>
          <w:szCs w:val="24"/>
        </w:rPr>
        <w:t xml:space="preserve"> &amp; Japp, 2002)</w:t>
      </w:r>
      <w:r w:rsidR="00351D0E">
        <w:rPr>
          <w:rFonts w:ascii="Times New Roman" w:hAnsi="Times New Roman" w:cs="Times New Roman"/>
          <w:sz w:val="24"/>
          <w:szCs w:val="24"/>
        </w:rPr>
        <w:t xml:space="preserve">. </w:t>
      </w:r>
      <w:r w:rsidR="004E1187">
        <w:rPr>
          <w:rFonts w:ascii="Times New Roman" w:hAnsi="Times New Roman" w:cs="Times New Roman"/>
          <w:sz w:val="24"/>
          <w:szCs w:val="24"/>
        </w:rPr>
        <w:t xml:space="preserve">Further, the author </w:t>
      </w:r>
      <w:r w:rsidR="00EF6F46">
        <w:rPr>
          <w:rFonts w:ascii="Times New Roman" w:hAnsi="Times New Roman" w:cs="Times New Roman"/>
          <w:sz w:val="24"/>
          <w:szCs w:val="24"/>
        </w:rPr>
        <w:t xml:space="preserve">uses a comic frame as a means of exposing </w:t>
      </w:r>
      <w:r w:rsidR="00A76143">
        <w:rPr>
          <w:rFonts w:ascii="Times New Roman" w:hAnsi="Times New Roman" w:cs="Times New Roman"/>
          <w:sz w:val="24"/>
          <w:szCs w:val="24"/>
        </w:rPr>
        <w:t xml:space="preserve">the disregard for social order </w:t>
      </w:r>
      <w:r w:rsidR="00180A4A">
        <w:rPr>
          <w:rFonts w:ascii="Times New Roman" w:hAnsi="Times New Roman" w:cs="Times New Roman"/>
          <w:sz w:val="24"/>
          <w:szCs w:val="24"/>
        </w:rPr>
        <w:t xml:space="preserve">and criticizing the </w:t>
      </w:r>
      <w:r w:rsidR="00B020FA">
        <w:rPr>
          <w:rFonts w:ascii="Times New Roman" w:hAnsi="Times New Roman" w:cs="Times New Roman"/>
          <w:sz w:val="24"/>
          <w:szCs w:val="24"/>
        </w:rPr>
        <w:t xml:space="preserve">complicity of the audience regarding </w:t>
      </w:r>
      <w:r w:rsidR="00B020FA">
        <w:rPr>
          <w:rFonts w:ascii="Times New Roman" w:hAnsi="Times New Roman" w:cs="Times New Roman"/>
          <w:sz w:val="24"/>
          <w:szCs w:val="24"/>
        </w:rPr>
        <w:lastRenderedPageBreak/>
        <w:t xml:space="preserve">the normalization of poor environmental protection practices. </w:t>
      </w:r>
      <w:r w:rsidR="00CD655D">
        <w:rPr>
          <w:rFonts w:ascii="Times New Roman" w:hAnsi="Times New Roman" w:cs="Times New Roman"/>
          <w:sz w:val="24"/>
          <w:szCs w:val="24"/>
        </w:rPr>
        <w:t xml:space="preserve">Through a demonstration of the jeopardies underlying nuclear accidents </w:t>
      </w:r>
      <w:r w:rsidR="00AA1648">
        <w:rPr>
          <w:rFonts w:ascii="Times New Roman" w:hAnsi="Times New Roman" w:cs="Times New Roman"/>
          <w:sz w:val="24"/>
          <w:szCs w:val="24"/>
        </w:rPr>
        <w:t xml:space="preserve">and environmental contamination, </w:t>
      </w:r>
      <w:r w:rsidR="00D0064E">
        <w:rPr>
          <w:rFonts w:ascii="Times New Roman" w:hAnsi="Times New Roman" w:cs="Times New Roman"/>
          <w:sz w:val="24"/>
          <w:szCs w:val="24"/>
        </w:rPr>
        <w:t xml:space="preserve">the author </w:t>
      </w:r>
      <w:r w:rsidR="0062400A">
        <w:rPr>
          <w:rFonts w:ascii="Times New Roman" w:hAnsi="Times New Roman" w:cs="Times New Roman"/>
          <w:sz w:val="24"/>
          <w:szCs w:val="24"/>
        </w:rPr>
        <w:t xml:space="preserve">compels the audience to develop a critical eye which will play a significant role in establishing </w:t>
      </w:r>
      <w:r w:rsidR="00DB22E9">
        <w:rPr>
          <w:rFonts w:ascii="Times New Roman" w:hAnsi="Times New Roman" w:cs="Times New Roman"/>
          <w:sz w:val="24"/>
          <w:szCs w:val="24"/>
        </w:rPr>
        <w:t xml:space="preserve">the real social practices </w:t>
      </w:r>
      <w:r w:rsidR="00271AF5">
        <w:rPr>
          <w:rFonts w:ascii="Times New Roman" w:hAnsi="Times New Roman" w:cs="Times New Roman"/>
          <w:sz w:val="24"/>
          <w:szCs w:val="24"/>
        </w:rPr>
        <w:t>which reveal the environmental negligence by the citizens in Springfield</w:t>
      </w:r>
      <w:r w:rsidR="00D310FE" w:rsidRPr="00D310FE">
        <w:t xml:space="preserve"> (</w:t>
      </w:r>
      <w:r w:rsidR="00D310FE">
        <w:rPr>
          <w:rFonts w:ascii="Times New Roman" w:hAnsi="Times New Roman" w:cs="Times New Roman"/>
          <w:sz w:val="24"/>
          <w:szCs w:val="24"/>
        </w:rPr>
        <w:t>Lewis, 2002)</w:t>
      </w:r>
      <w:r w:rsidR="00202374">
        <w:rPr>
          <w:rFonts w:ascii="Times New Roman" w:hAnsi="Times New Roman" w:cs="Times New Roman"/>
          <w:sz w:val="24"/>
          <w:szCs w:val="24"/>
        </w:rPr>
        <w:t xml:space="preserve">. </w:t>
      </w:r>
    </w:p>
    <w:p w:rsidR="00853092" w:rsidRDefault="002C4C85" w:rsidP="00C241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5011F9">
        <w:rPr>
          <w:rFonts w:ascii="Times New Roman" w:hAnsi="Times New Roman" w:cs="Times New Roman"/>
          <w:sz w:val="24"/>
          <w:szCs w:val="24"/>
        </w:rPr>
        <w:t>Simpsons continue</w:t>
      </w:r>
      <w:r>
        <w:rPr>
          <w:rFonts w:ascii="Times New Roman" w:hAnsi="Times New Roman" w:cs="Times New Roman"/>
          <w:sz w:val="24"/>
          <w:szCs w:val="24"/>
        </w:rPr>
        <w:t xml:space="preserve"> to employ the comic frame </w:t>
      </w:r>
      <w:r w:rsidR="0025176F">
        <w:rPr>
          <w:rFonts w:ascii="Times New Roman" w:hAnsi="Times New Roman" w:cs="Times New Roman"/>
          <w:sz w:val="24"/>
          <w:szCs w:val="24"/>
        </w:rPr>
        <w:t>to aid in ensuring a balance between harsh criticism linked to the American bureaucratic institutions as well as sardonic commentary demonstrated by the</w:t>
      </w:r>
      <w:r w:rsidR="00AA37B8">
        <w:rPr>
          <w:rFonts w:ascii="Times New Roman" w:hAnsi="Times New Roman" w:cs="Times New Roman"/>
          <w:sz w:val="24"/>
          <w:szCs w:val="24"/>
        </w:rPr>
        <w:t xml:space="preserve"> individual consumptive habits</w:t>
      </w:r>
      <w:r w:rsidR="00D83E42" w:rsidRPr="00D83E42">
        <w:t xml:space="preserve"> (</w:t>
      </w:r>
      <w:r w:rsidR="00D83E42">
        <w:rPr>
          <w:rFonts w:ascii="Times New Roman" w:hAnsi="Times New Roman" w:cs="Times New Roman"/>
          <w:sz w:val="24"/>
          <w:szCs w:val="24"/>
        </w:rPr>
        <w:t>Gray, 2005)</w:t>
      </w:r>
      <w:r w:rsidR="00AA37B8">
        <w:rPr>
          <w:rFonts w:ascii="Times New Roman" w:hAnsi="Times New Roman" w:cs="Times New Roman"/>
          <w:sz w:val="24"/>
          <w:szCs w:val="24"/>
        </w:rPr>
        <w:t xml:space="preserve">. Additionally, the comic frame allows the author to rhetorically link the economic motivations regarding environmental exploitation with the typical normalizing influence of the profit-driven bureaucratic social institutions which, in turn, promote individual anthropocentric practices. </w:t>
      </w:r>
      <w:r w:rsidR="00EE25AC">
        <w:rPr>
          <w:rFonts w:ascii="Times New Roman" w:hAnsi="Times New Roman" w:cs="Times New Roman"/>
          <w:sz w:val="24"/>
          <w:szCs w:val="24"/>
        </w:rPr>
        <w:t>The nucle</w:t>
      </w:r>
      <w:r w:rsidR="00CD59C8">
        <w:rPr>
          <w:rFonts w:ascii="Times New Roman" w:hAnsi="Times New Roman" w:cs="Times New Roman"/>
          <w:sz w:val="24"/>
          <w:szCs w:val="24"/>
        </w:rPr>
        <w:t xml:space="preserve">ar plant acts as a sign of tension between economic pursuits and environmental concerns. </w:t>
      </w:r>
      <w:r w:rsidR="00885E0D">
        <w:rPr>
          <w:rFonts w:ascii="Times New Roman" w:hAnsi="Times New Roman" w:cs="Times New Roman"/>
          <w:sz w:val="24"/>
          <w:szCs w:val="24"/>
        </w:rPr>
        <w:t xml:space="preserve">The plant indicates a mechanism of exploiting environmental resources to achieve wealth and power. </w:t>
      </w:r>
      <w:r w:rsidR="007C13BA">
        <w:rPr>
          <w:rFonts w:ascii="Times New Roman" w:hAnsi="Times New Roman" w:cs="Times New Roman"/>
          <w:sz w:val="24"/>
          <w:szCs w:val="24"/>
        </w:rPr>
        <w:t xml:space="preserve">The priorities set by Mr. Burn </w:t>
      </w:r>
      <w:r w:rsidR="00943930">
        <w:rPr>
          <w:rFonts w:ascii="Times New Roman" w:hAnsi="Times New Roman" w:cs="Times New Roman"/>
          <w:sz w:val="24"/>
          <w:szCs w:val="24"/>
        </w:rPr>
        <w:t xml:space="preserve">are evident in the plant’s operations hence symbolizing the preferences of economic elites as well as resource barons regarding environmental concerns. </w:t>
      </w:r>
      <w:r w:rsidR="007C64C4">
        <w:rPr>
          <w:rFonts w:ascii="Times New Roman" w:hAnsi="Times New Roman" w:cs="Times New Roman"/>
          <w:sz w:val="24"/>
          <w:szCs w:val="24"/>
        </w:rPr>
        <w:t xml:space="preserve">His approach to operating the plant </w:t>
      </w:r>
      <w:r w:rsidR="00C77B5A">
        <w:rPr>
          <w:rFonts w:ascii="Times New Roman" w:hAnsi="Times New Roman" w:cs="Times New Roman"/>
          <w:sz w:val="24"/>
          <w:szCs w:val="24"/>
        </w:rPr>
        <w:t>exhibit the assumption of the characters demonstrated by his prototype implying that economic interests are irreconcilable with environmental concerns</w:t>
      </w:r>
      <w:r w:rsidR="00417534">
        <w:rPr>
          <w:rFonts w:ascii="Times New Roman" w:hAnsi="Times New Roman" w:cs="Times New Roman"/>
          <w:sz w:val="24"/>
          <w:szCs w:val="24"/>
        </w:rPr>
        <w:t xml:space="preserve"> </w:t>
      </w:r>
      <w:r w:rsidR="00417534" w:rsidRPr="00417534">
        <w:rPr>
          <w:rFonts w:ascii="Times New Roman" w:hAnsi="Times New Roman" w:cs="Times New Roman"/>
          <w:sz w:val="24"/>
          <w:szCs w:val="24"/>
        </w:rPr>
        <w:t>(Wood</w:t>
      </w:r>
      <w:r w:rsidR="00417534">
        <w:rPr>
          <w:rFonts w:ascii="Times New Roman" w:hAnsi="Times New Roman" w:cs="Times New Roman"/>
          <w:sz w:val="24"/>
          <w:szCs w:val="24"/>
        </w:rPr>
        <w:t xml:space="preserve"> </w:t>
      </w:r>
      <w:r w:rsidR="00417534" w:rsidRPr="00417534">
        <w:rPr>
          <w:rFonts w:ascii="Times New Roman" w:hAnsi="Times New Roman" w:cs="Times New Roman"/>
          <w:sz w:val="24"/>
          <w:szCs w:val="24"/>
        </w:rPr>
        <w:t xml:space="preserve">&amp; </w:t>
      </w:r>
      <w:r w:rsidR="00417534">
        <w:rPr>
          <w:rFonts w:ascii="Times New Roman" w:hAnsi="Times New Roman" w:cs="Times New Roman"/>
          <w:sz w:val="24"/>
          <w:szCs w:val="24"/>
        </w:rPr>
        <w:t>Todd, 2005)</w:t>
      </w:r>
      <w:r w:rsidR="00C77B5A">
        <w:rPr>
          <w:rFonts w:ascii="Times New Roman" w:hAnsi="Times New Roman" w:cs="Times New Roman"/>
          <w:sz w:val="24"/>
          <w:szCs w:val="24"/>
        </w:rPr>
        <w:t xml:space="preserve">. </w:t>
      </w:r>
      <w:r w:rsidR="00E20F44">
        <w:rPr>
          <w:rFonts w:ascii="Times New Roman" w:hAnsi="Times New Roman" w:cs="Times New Roman"/>
          <w:sz w:val="24"/>
          <w:szCs w:val="24"/>
        </w:rPr>
        <w:t xml:space="preserve">It is also evident that he employs his funds and power in the manipulation </w:t>
      </w:r>
      <w:r w:rsidR="00F04056">
        <w:rPr>
          <w:rFonts w:ascii="Times New Roman" w:hAnsi="Times New Roman" w:cs="Times New Roman"/>
          <w:sz w:val="24"/>
          <w:szCs w:val="24"/>
        </w:rPr>
        <w:t xml:space="preserve">of his plant’s image in a bid to ensure that the environmental pollution remains more salient to the community. </w:t>
      </w:r>
    </w:p>
    <w:p w:rsidR="009C6799" w:rsidRDefault="00853092"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F56DEC">
        <w:rPr>
          <w:rFonts w:ascii="Times New Roman" w:hAnsi="Times New Roman" w:cs="Times New Roman"/>
          <w:sz w:val="24"/>
          <w:szCs w:val="24"/>
        </w:rPr>
        <w:t xml:space="preserve">At different times, </w:t>
      </w:r>
      <w:r w:rsidR="00C94675">
        <w:rPr>
          <w:rFonts w:ascii="Times New Roman" w:hAnsi="Times New Roman" w:cs="Times New Roman"/>
          <w:sz w:val="24"/>
          <w:szCs w:val="24"/>
        </w:rPr>
        <w:t xml:space="preserve">the Simpsons seem to abandon the aforementioned charitable attitude </w:t>
      </w:r>
      <w:r w:rsidR="00195987">
        <w:rPr>
          <w:rFonts w:ascii="Times New Roman" w:hAnsi="Times New Roman" w:cs="Times New Roman"/>
          <w:sz w:val="24"/>
          <w:szCs w:val="24"/>
        </w:rPr>
        <w:t>for rhetoric well that crosses the boundaries of the comic frame, developing a satiric or burlesque approach</w:t>
      </w:r>
      <w:r w:rsidR="003627F8">
        <w:rPr>
          <w:rFonts w:ascii="Times New Roman" w:hAnsi="Times New Roman" w:cs="Times New Roman"/>
          <w:sz w:val="24"/>
          <w:szCs w:val="24"/>
        </w:rPr>
        <w:t xml:space="preserve"> (Scanlan &amp; Feinberg, 2000)</w:t>
      </w:r>
      <w:r w:rsidR="00195987">
        <w:rPr>
          <w:rFonts w:ascii="Times New Roman" w:hAnsi="Times New Roman" w:cs="Times New Roman"/>
          <w:sz w:val="24"/>
          <w:szCs w:val="24"/>
        </w:rPr>
        <w:t xml:space="preserve">. </w:t>
      </w:r>
      <w:r w:rsidR="00BB2BCD">
        <w:rPr>
          <w:rFonts w:ascii="Times New Roman" w:hAnsi="Times New Roman" w:cs="Times New Roman"/>
          <w:sz w:val="24"/>
          <w:szCs w:val="24"/>
        </w:rPr>
        <w:t xml:space="preserve">These tactics of humor promote unique approaches for interpreting episodes, which embody extreme rhetoric of satire as well as an exaggerated </w:t>
      </w:r>
      <w:r w:rsidR="00BB2BCD">
        <w:rPr>
          <w:rFonts w:ascii="Times New Roman" w:hAnsi="Times New Roman" w:cs="Times New Roman"/>
          <w:sz w:val="24"/>
          <w:szCs w:val="24"/>
        </w:rPr>
        <w:lastRenderedPageBreak/>
        <w:t xml:space="preserve">burlesque comedy symbolism. </w:t>
      </w:r>
      <w:r w:rsidR="00CF720B">
        <w:rPr>
          <w:rFonts w:ascii="Times New Roman" w:hAnsi="Times New Roman" w:cs="Times New Roman"/>
          <w:sz w:val="24"/>
          <w:szCs w:val="24"/>
        </w:rPr>
        <w:t>The book provides witty social as well as cultural commentary t</w:t>
      </w:r>
      <w:r w:rsidR="00C279B9">
        <w:rPr>
          <w:rFonts w:ascii="Times New Roman" w:hAnsi="Times New Roman" w:cs="Times New Roman"/>
          <w:sz w:val="24"/>
          <w:szCs w:val="24"/>
        </w:rPr>
        <w:t>hrough various comic strategies;</w:t>
      </w:r>
      <w:r w:rsidR="00CF720B">
        <w:rPr>
          <w:rFonts w:ascii="Times New Roman" w:hAnsi="Times New Roman" w:cs="Times New Roman"/>
          <w:sz w:val="24"/>
          <w:szCs w:val="24"/>
        </w:rPr>
        <w:t xml:space="preserve"> however, the author consistently allows the readers to mirror themselves in the book’s characters. </w:t>
      </w:r>
      <w:r w:rsidR="00B01EAC">
        <w:rPr>
          <w:rFonts w:ascii="Times New Roman" w:hAnsi="Times New Roman" w:cs="Times New Roman"/>
          <w:sz w:val="24"/>
          <w:szCs w:val="24"/>
        </w:rPr>
        <w:t xml:space="preserve">The employed comic frames rhetorically enable the book’s readers to establish the dynamics regarding their social as well as cultural relationships, especially the impact of normalizing the efforts of social power structures. </w:t>
      </w:r>
      <w:r w:rsidR="00526EFC">
        <w:rPr>
          <w:rFonts w:ascii="Times New Roman" w:hAnsi="Times New Roman" w:cs="Times New Roman"/>
          <w:sz w:val="24"/>
          <w:szCs w:val="24"/>
        </w:rPr>
        <w:t xml:space="preserve">The </w:t>
      </w:r>
      <w:r w:rsidR="00A53580">
        <w:rPr>
          <w:rFonts w:ascii="Times New Roman" w:hAnsi="Times New Roman" w:cs="Times New Roman"/>
          <w:sz w:val="24"/>
          <w:szCs w:val="24"/>
        </w:rPr>
        <w:t>Simpsons succeeded</w:t>
      </w:r>
      <w:r w:rsidR="00526EFC">
        <w:rPr>
          <w:rFonts w:ascii="Times New Roman" w:hAnsi="Times New Roman" w:cs="Times New Roman"/>
          <w:sz w:val="24"/>
          <w:szCs w:val="24"/>
        </w:rPr>
        <w:t xml:space="preserve"> in employing the burlesque comic frame, especially in the incident where Lisa and Bart capture a three-eyed fish next to the plant’s nuclear reactor. </w:t>
      </w:r>
      <w:r w:rsidR="00E74E73">
        <w:rPr>
          <w:rFonts w:ascii="Times New Roman" w:hAnsi="Times New Roman" w:cs="Times New Roman"/>
          <w:sz w:val="24"/>
          <w:szCs w:val="24"/>
        </w:rPr>
        <w:t xml:space="preserve">As the matter goes public, </w:t>
      </w:r>
      <w:r w:rsidR="00165D9F">
        <w:rPr>
          <w:rFonts w:ascii="Times New Roman" w:hAnsi="Times New Roman" w:cs="Times New Roman"/>
          <w:sz w:val="24"/>
          <w:szCs w:val="24"/>
        </w:rPr>
        <w:t xml:space="preserve">a federal inspection team in charge of safety </w:t>
      </w:r>
      <w:r w:rsidR="00F821DD">
        <w:rPr>
          <w:rFonts w:ascii="Times New Roman" w:hAnsi="Times New Roman" w:cs="Times New Roman"/>
          <w:sz w:val="24"/>
          <w:szCs w:val="24"/>
        </w:rPr>
        <w:t>opts to conduct an investigation of the emission from the plant</w:t>
      </w:r>
      <w:r w:rsidR="00AE0707">
        <w:rPr>
          <w:rFonts w:ascii="Times New Roman" w:hAnsi="Times New Roman" w:cs="Times New Roman"/>
          <w:sz w:val="24"/>
          <w:szCs w:val="24"/>
        </w:rPr>
        <w:t xml:space="preserve"> (Meister &amp; Japp, 2002)</w:t>
      </w:r>
      <w:r w:rsidR="00F821DD">
        <w:rPr>
          <w:rFonts w:ascii="Times New Roman" w:hAnsi="Times New Roman" w:cs="Times New Roman"/>
          <w:sz w:val="24"/>
          <w:szCs w:val="24"/>
        </w:rPr>
        <w:t xml:space="preserve">. </w:t>
      </w:r>
      <w:r w:rsidR="003A4606">
        <w:rPr>
          <w:rFonts w:ascii="Times New Roman" w:hAnsi="Times New Roman" w:cs="Times New Roman"/>
          <w:sz w:val="24"/>
          <w:szCs w:val="24"/>
        </w:rPr>
        <w:t xml:space="preserve">When the </w:t>
      </w:r>
      <w:r w:rsidR="00E0701F">
        <w:rPr>
          <w:rFonts w:ascii="Times New Roman" w:hAnsi="Times New Roman" w:cs="Times New Roman"/>
          <w:sz w:val="24"/>
          <w:szCs w:val="24"/>
        </w:rPr>
        <w:t xml:space="preserve">Feds declare their intention to shut down the plant, Mr. Burn opts to vie for </w:t>
      </w:r>
      <w:proofErr w:type="gramStart"/>
      <w:r w:rsidR="00E0701F">
        <w:rPr>
          <w:rFonts w:ascii="Times New Roman" w:hAnsi="Times New Roman" w:cs="Times New Roman"/>
          <w:sz w:val="24"/>
          <w:szCs w:val="24"/>
        </w:rPr>
        <w:t>governor</w:t>
      </w:r>
      <w:proofErr w:type="gramEnd"/>
      <w:r w:rsidR="00E0701F">
        <w:rPr>
          <w:rFonts w:ascii="Times New Roman" w:hAnsi="Times New Roman" w:cs="Times New Roman"/>
          <w:sz w:val="24"/>
          <w:szCs w:val="24"/>
        </w:rPr>
        <w:t xml:space="preserve"> rather than</w:t>
      </w:r>
      <w:r w:rsidR="00F821DD">
        <w:rPr>
          <w:rFonts w:ascii="Times New Roman" w:hAnsi="Times New Roman" w:cs="Times New Roman"/>
          <w:sz w:val="24"/>
          <w:szCs w:val="24"/>
        </w:rPr>
        <w:t xml:space="preserve"> </w:t>
      </w:r>
      <w:r w:rsidR="00E0701F">
        <w:rPr>
          <w:rFonts w:ascii="Times New Roman" w:hAnsi="Times New Roman" w:cs="Times New Roman"/>
          <w:sz w:val="24"/>
          <w:szCs w:val="24"/>
        </w:rPr>
        <w:t xml:space="preserve">improving the condition of his plant to meet the required standards. His decision is prompted by his intention to apply his elected power and ensure that the plant continues to run. </w:t>
      </w:r>
    </w:p>
    <w:p w:rsidR="005C1680" w:rsidRDefault="009C6799"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0863D6">
        <w:rPr>
          <w:rFonts w:ascii="Times New Roman" w:hAnsi="Times New Roman" w:cs="Times New Roman"/>
          <w:sz w:val="24"/>
          <w:szCs w:val="24"/>
        </w:rPr>
        <w:t xml:space="preserve">Moreover, Burn argues that the three-eyed fish, Blinky, </w:t>
      </w:r>
      <w:r w:rsidR="00742680">
        <w:rPr>
          <w:rFonts w:ascii="Times New Roman" w:hAnsi="Times New Roman" w:cs="Times New Roman"/>
          <w:sz w:val="24"/>
          <w:szCs w:val="24"/>
        </w:rPr>
        <w:t xml:space="preserve">as a mutation emanating </w:t>
      </w:r>
      <w:r w:rsidR="003B3715">
        <w:rPr>
          <w:rFonts w:ascii="Times New Roman" w:hAnsi="Times New Roman" w:cs="Times New Roman"/>
          <w:sz w:val="24"/>
          <w:szCs w:val="24"/>
        </w:rPr>
        <w:t xml:space="preserve">from the evolutionary process. </w:t>
      </w:r>
      <w:r w:rsidR="00C36521">
        <w:rPr>
          <w:rFonts w:ascii="Times New Roman" w:hAnsi="Times New Roman" w:cs="Times New Roman"/>
          <w:sz w:val="24"/>
          <w:szCs w:val="24"/>
        </w:rPr>
        <w:t>This</w:t>
      </w:r>
      <w:r w:rsidR="00A77B6B">
        <w:rPr>
          <w:rFonts w:ascii="Times New Roman" w:hAnsi="Times New Roman" w:cs="Times New Roman"/>
          <w:sz w:val="24"/>
          <w:szCs w:val="24"/>
        </w:rPr>
        <w:t xml:space="preserve"> indicates that the book applies burlesque frame</w:t>
      </w:r>
      <w:r w:rsidR="00C36521">
        <w:rPr>
          <w:rFonts w:ascii="Times New Roman" w:hAnsi="Times New Roman" w:cs="Times New Roman"/>
          <w:sz w:val="24"/>
          <w:szCs w:val="24"/>
        </w:rPr>
        <w:t xml:space="preserve"> as a way of exposing the outlandish reasons for the environmenta</w:t>
      </w:r>
      <w:r w:rsidR="0090115F">
        <w:rPr>
          <w:rFonts w:ascii="Times New Roman" w:hAnsi="Times New Roman" w:cs="Times New Roman"/>
          <w:sz w:val="24"/>
          <w:szCs w:val="24"/>
        </w:rPr>
        <w:t>l pollution caused by the plant</w:t>
      </w:r>
      <w:r w:rsidR="00C36521">
        <w:rPr>
          <w:rFonts w:ascii="Times New Roman" w:hAnsi="Times New Roman" w:cs="Times New Roman"/>
          <w:sz w:val="24"/>
          <w:szCs w:val="24"/>
        </w:rPr>
        <w:t xml:space="preserve"> </w:t>
      </w:r>
      <w:r w:rsidR="005B10CF">
        <w:rPr>
          <w:rFonts w:ascii="Times New Roman" w:hAnsi="Times New Roman" w:cs="Times New Roman"/>
          <w:sz w:val="24"/>
          <w:szCs w:val="24"/>
        </w:rPr>
        <w:t>while providing insightful ecological commentary on different levels</w:t>
      </w:r>
      <w:r w:rsidR="00FB7407">
        <w:rPr>
          <w:rFonts w:ascii="Times New Roman" w:hAnsi="Times New Roman" w:cs="Times New Roman"/>
          <w:sz w:val="24"/>
          <w:szCs w:val="24"/>
        </w:rPr>
        <w:t xml:space="preserve"> (Ellis, 2008)</w:t>
      </w:r>
      <w:r w:rsidR="005B10CF">
        <w:rPr>
          <w:rFonts w:ascii="Times New Roman" w:hAnsi="Times New Roman" w:cs="Times New Roman"/>
          <w:sz w:val="24"/>
          <w:szCs w:val="24"/>
        </w:rPr>
        <w:t xml:space="preserve">. </w:t>
      </w:r>
      <w:r w:rsidR="00FA3A38">
        <w:rPr>
          <w:rFonts w:ascii="Times New Roman" w:hAnsi="Times New Roman" w:cs="Times New Roman"/>
          <w:sz w:val="24"/>
          <w:szCs w:val="24"/>
        </w:rPr>
        <w:t>The</w:t>
      </w:r>
      <w:r w:rsidR="00910667">
        <w:rPr>
          <w:rFonts w:ascii="Times New Roman" w:hAnsi="Times New Roman" w:cs="Times New Roman"/>
          <w:sz w:val="24"/>
          <w:szCs w:val="24"/>
        </w:rPr>
        <w:t xml:space="preserve"> Simpsons characterize human pollut</w:t>
      </w:r>
      <w:r w:rsidR="00633519">
        <w:rPr>
          <w:rFonts w:ascii="Times New Roman" w:hAnsi="Times New Roman" w:cs="Times New Roman"/>
          <w:sz w:val="24"/>
          <w:szCs w:val="24"/>
        </w:rPr>
        <w:t>ion as an improvement in nature</w:t>
      </w:r>
      <w:r w:rsidR="00910667">
        <w:rPr>
          <w:rFonts w:ascii="Times New Roman" w:hAnsi="Times New Roman" w:cs="Times New Roman"/>
          <w:sz w:val="24"/>
          <w:szCs w:val="24"/>
        </w:rPr>
        <w:t xml:space="preserve"> while </w:t>
      </w:r>
      <w:r w:rsidR="00FA3A38">
        <w:rPr>
          <w:rFonts w:ascii="Times New Roman" w:hAnsi="Times New Roman" w:cs="Times New Roman"/>
          <w:sz w:val="24"/>
          <w:szCs w:val="24"/>
        </w:rPr>
        <w:t>perceiving</w:t>
      </w:r>
      <w:r w:rsidR="00C475FA">
        <w:rPr>
          <w:rFonts w:ascii="Times New Roman" w:hAnsi="Times New Roman" w:cs="Times New Roman"/>
          <w:sz w:val="24"/>
          <w:szCs w:val="24"/>
        </w:rPr>
        <w:t xml:space="preserve"> human progress as a part of human evolution. </w:t>
      </w:r>
      <w:r w:rsidR="00420C60">
        <w:rPr>
          <w:rFonts w:ascii="Times New Roman" w:hAnsi="Times New Roman" w:cs="Times New Roman"/>
          <w:sz w:val="24"/>
          <w:szCs w:val="24"/>
        </w:rPr>
        <w:t xml:space="preserve">Such perceptions articulate special criticisms regarding </w:t>
      </w:r>
      <w:r w:rsidR="00906BC2">
        <w:rPr>
          <w:rFonts w:ascii="Times New Roman" w:hAnsi="Times New Roman" w:cs="Times New Roman"/>
          <w:sz w:val="24"/>
          <w:szCs w:val="24"/>
        </w:rPr>
        <w:t>the existing</w:t>
      </w:r>
      <w:r w:rsidR="00420C60">
        <w:rPr>
          <w:rFonts w:ascii="Times New Roman" w:hAnsi="Times New Roman" w:cs="Times New Roman"/>
          <w:sz w:val="24"/>
          <w:szCs w:val="24"/>
        </w:rPr>
        <w:t xml:space="preserve"> environmental regulations</w:t>
      </w:r>
      <w:r w:rsidR="00780AA4">
        <w:rPr>
          <w:rFonts w:ascii="Times New Roman" w:hAnsi="Times New Roman" w:cs="Times New Roman"/>
          <w:sz w:val="24"/>
          <w:szCs w:val="24"/>
        </w:rPr>
        <w:t xml:space="preserve">, especially the lax </w:t>
      </w:r>
      <w:r w:rsidR="00781FFD">
        <w:rPr>
          <w:rFonts w:ascii="Times New Roman" w:hAnsi="Times New Roman" w:cs="Times New Roman"/>
          <w:sz w:val="24"/>
          <w:szCs w:val="24"/>
        </w:rPr>
        <w:t xml:space="preserve">enforcement relating to the disposal and safe storage of nuclear waste. </w:t>
      </w:r>
      <w:r w:rsidR="001F6A2E">
        <w:rPr>
          <w:rFonts w:ascii="Times New Roman" w:hAnsi="Times New Roman" w:cs="Times New Roman"/>
          <w:sz w:val="24"/>
          <w:szCs w:val="24"/>
        </w:rPr>
        <w:t xml:space="preserve">In the same light, the episode appears to condemn the act of manipulating economic and political power </w:t>
      </w:r>
      <w:r w:rsidR="00D33BC8">
        <w:rPr>
          <w:rFonts w:ascii="Times New Roman" w:hAnsi="Times New Roman" w:cs="Times New Roman"/>
          <w:sz w:val="24"/>
          <w:szCs w:val="24"/>
        </w:rPr>
        <w:t xml:space="preserve">as a method of disguising ecological accountability while shifting </w:t>
      </w:r>
      <w:r w:rsidR="00701AE8">
        <w:rPr>
          <w:rFonts w:ascii="Times New Roman" w:hAnsi="Times New Roman" w:cs="Times New Roman"/>
          <w:sz w:val="24"/>
          <w:szCs w:val="24"/>
        </w:rPr>
        <w:t xml:space="preserve">the blame regarding environmental problems. </w:t>
      </w:r>
      <w:r w:rsidR="002707E7">
        <w:rPr>
          <w:rFonts w:ascii="Times New Roman" w:hAnsi="Times New Roman" w:cs="Times New Roman"/>
          <w:sz w:val="24"/>
          <w:szCs w:val="24"/>
        </w:rPr>
        <w:t xml:space="preserve">The book </w:t>
      </w:r>
      <w:r w:rsidR="0012667D">
        <w:rPr>
          <w:rFonts w:ascii="Times New Roman" w:hAnsi="Times New Roman" w:cs="Times New Roman"/>
          <w:sz w:val="24"/>
          <w:szCs w:val="24"/>
        </w:rPr>
        <w:t xml:space="preserve">highlights the failure of the plant to meet the expected safety standards </w:t>
      </w:r>
      <w:r w:rsidR="00AC7CD4">
        <w:rPr>
          <w:rFonts w:ascii="Times New Roman" w:hAnsi="Times New Roman" w:cs="Times New Roman"/>
          <w:sz w:val="24"/>
          <w:szCs w:val="24"/>
        </w:rPr>
        <w:t xml:space="preserve">and develops some criticism on the apathetic </w:t>
      </w:r>
      <w:r w:rsidR="00AC7CD4">
        <w:rPr>
          <w:rFonts w:ascii="Times New Roman" w:hAnsi="Times New Roman" w:cs="Times New Roman"/>
          <w:sz w:val="24"/>
          <w:szCs w:val="24"/>
        </w:rPr>
        <w:lastRenderedPageBreak/>
        <w:t xml:space="preserve">adherence to unforced environmental checkups. </w:t>
      </w:r>
      <w:r w:rsidR="009B7675">
        <w:rPr>
          <w:rFonts w:ascii="Times New Roman" w:hAnsi="Times New Roman" w:cs="Times New Roman"/>
          <w:sz w:val="24"/>
          <w:szCs w:val="24"/>
        </w:rPr>
        <w:t xml:space="preserve">The media spin-doctors are also criticized in the episode </w:t>
      </w:r>
      <w:r w:rsidR="006E7BB1">
        <w:rPr>
          <w:rFonts w:ascii="Times New Roman" w:hAnsi="Times New Roman" w:cs="Times New Roman"/>
          <w:sz w:val="24"/>
          <w:szCs w:val="24"/>
        </w:rPr>
        <w:t>for distorting information concerning the effect of e</w:t>
      </w:r>
      <w:r w:rsidR="00597BB1">
        <w:rPr>
          <w:rFonts w:ascii="Times New Roman" w:hAnsi="Times New Roman" w:cs="Times New Roman"/>
          <w:sz w:val="24"/>
          <w:szCs w:val="24"/>
        </w:rPr>
        <w:t>cological</w:t>
      </w:r>
      <w:r w:rsidR="006E7BB1">
        <w:rPr>
          <w:rFonts w:ascii="Times New Roman" w:hAnsi="Times New Roman" w:cs="Times New Roman"/>
          <w:sz w:val="24"/>
          <w:szCs w:val="24"/>
        </w:rPr>
        <w:t xml:space="preserve"> degradation</w:t>
      </w:r>
      <w:r w:rsidR="00FE7872">
        <w:rPr>
          <w:rFonts w:ascii="Times New Roman" w:hAnsi="Times New Roman" w:cs="Times New Roman"/>
          <w:sz w:val="24"/>
          <w:szCs w:val="24"/>
        </w:rPr>
        <w:t xml:space="preserve"> </w:t>
      </w:r>
      <w:r w:rsidR="00186A19">
        <w:rPr>
          <w:rFonts w:ascii="Times New Roman" w:hAnsi="Times New Roman" w:cs="Times New Roman"/>
          <w:sz w:val="24"/>
          <w:szCs w:val="24"/>
        </w:rPr>
        <w:t xml:space="preserve">originating from wealthy companies such as the nuclear plant. </w:t>
      </w:r>
      <w:r w:rsidR="005E6FA7">
        <w:rPr>
          <w:rFonts w:ascii="Times New Roman" w:hAnsi="Times New Roman" w:cs="Times New Roman"/>
          <w:sz w:val="24"/>
          <w:szCs w:val="24"/>
        </w:rPr>
        <w:t xml:space="preserve">In this light, </w:t>
      </w:r>
      <w:r w:rsidR="00C77016">
        <w:rPr>
          <w:rFonts w:ascii="Times New Roman" w:hAnsi="Times New Roman" w:cs="Times New Roman"/>
          <w:sz w:val="24"/>
          <w:szCs w:val="24"/>
        </w:rPr>
        <w:t xml:space="preserve">the </w:t>
      </w:r>
      <w:r w:rsidR="007358BE">
        <w:rPr>
          <w:rFonts w:ascii="Times New Roman" w:hAnsi="Times New Roman" w:cs="Times New Roman"/>
          <w:sz w:val="24"/>
          <w:szCs w:val="24"/>
        </w:rPr>
        <w:t xml:space="preserve">burlesque comic frame is artfully employed in the episode </w:t>
      </w:r>
      <w:r w:rsidR="008B56B8">
        <w:rPr>
          <w:rFonts w:ascii="Times New Roman" w:hAnsi="Times New Roman" w:cs="Times New Roman"/>
          <w:sz w:val="24"/>
          <w:szCs w:val="24"/>
        </w:rPr>
        <w:t>when condemning the implemented social order which allows the media to distort public knowledge</w:t>
      </w:r>
      <w:r w:rsidR="00DE58E7">
        <w:rPr>
          <w:rFonts w:ascii="Times New Roman" w:hAnsi="Times New Roman" w:cs="Times New Roman"/>
          <w:sz w:val="24"/>
          <w:szCs w:val="24"/>
        </w:rPr>
        <w:t xml:space="preserve"> </w:t>
      </w:r>
      <w:r w:rsidR="00DE58E7" w:rsidRPr="00DE58E7">
        <w:rPr>
          <w:rFonts w:ascii="Times New Roman" w:hAnsi="Times New Roman" w:cs="Times New Roman"/>
          <w:sz w:val="24"/>
          <w:szCs w:val="24"/>
        </w:rPr>
        <w:t>(Wood &amp; Todd, 2005)</w:t>
      </w:r>
      <w:r w:rsidR="008B56B8">
        <w:rPr>
          <w:rFonts w:ascii="Times New Roman" w:hAnsi="Times New Roman" w:cs="Times New Roman"/>
          <w:sz w:val="24"/>
          <w:szCs w:val="24"/>
        </w:rPr>
        <w:t xml:space="preserve">. </w:t>
      </w:r>
      <w:r w:rsidR="00493177">
        <w:rPr>
          <w:rFonts w:ascii="Times New Roman" w:hAnsi="Times New Roman" w:cs="Times New Roman"/>
          <w:sz w:val="24"/>
          <w:szCs w:val="24"/>
        </w:rPr>
        <w:t>The b</w:t>
      </w:r>
      <w:r w:rsidR="00AD3BC6">
        <w:rPr>
          <w:rFonts w:ascii="Times New Roman" w:hAnsi="Times New Roman" w:cs="Times New Roman"/>
          <w:sz w:val="24"/>
          <w:szCs w:val="24"/>
        </w:rPr>
        <w:t xml:space="preserve">urlesque comic frame is also employed to foster self-criticism among viewers by enabling them to understand </w:t>
      </w:r>
      <w:r w:rsidR="00651464">
        <w:rPr>
          <w:rFonts w:ascii="Times New Roman" w:hAnsi="Times New Roman" w:cs="Times New Roman"/>
          <w:sz w:val="24"/>
          <w:szCs w:val="24"/>
        </w:rPr>
        <w:t xml:space="preserve">their fallibility in the parody of disingenuous politics practiced by some resource elites. </w:t>
      </w:r>
    </w:p>
    <w:p w:rsidR="005D494B" w:rsidRDefault="005C1680"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585E87">
        <w:rPr>
          <w:rFonts w:ascii="Times New Roman" w:hAnsi="Times New Roman" w:cs="Times New Roman"/>
          <w:sz w:val="24"/>
          <w:szCs w:val="24"/>
        </w:rPr>
        <w:t>Additionally, the article provides critical social commentary regarding human experience by focusing on the social, cultural as well as political ramifications linked to</w:t>
      </w:r>
      <w:r w:rsidR="0005779A">
        <w:rPr>
          <w:rFonts w:ascii="Times New Roman" w:hAnsi="Times New Roman" w:cs="Times New Roman"/>
          <w:sz w:val="24"/>
          <w:szCs w:val="24"/>
        </w:rPr>
        <w:t xml:space="preserve"> human activity, while acknowledging the limitations of exploitative human existence</w:t>
      </w:r>
      <w:r w:rsidR="00957771">
        <w:rPr>
          <w:rFonts w:ascii="Times New Roman" w:hAnsi="Times New Roman" w:cs="Times New Roman"/>
          <w:sz w:val="24"/>
          <w:szCs w:val="24"/>
        </w:rPr>
        <w:t xml:space="preserve"> (Meister &amp; Japp, 2002)</w:t>
      </w:r>
      <w:r w:rsidR="0005779A">
        <w:rPr>
          <w:rFonts w:ascii="Times New Roman" w:hAnsi="Times New Roman" w:cs="Times New Roman"/>
          <w:sz w:val="24"/>
          <w:szCs w:val="24"/>
        </w:rPr>
        <w:t xml:space="preserve">. </w:t>
      </w:r>
      <w:r w:rsidR="00CE56F1">
        <w:rPr>
          <w:rFonts w:ascii="Times New Roman" w:hAnsi="Times New Roman" w:cs="Times New Roman"/>
          <w:sz w:val="24"/>
          <w:szCs w:val="24"/>
        </w:rPr>
        <w:t xml:space="preserve">The episode aims at encouraging critique </w:t>
      </w:r>
      <w:r w:rsidR="00CB7326">
        <w:rPr>
          <w:rFonts w:ascii="Times New Roman" w:hAnsi="Times New Roman" w:cs="Times New Roman"/>
          <w:sz w:val="24"/>
          <w:szCs w:val="24"/>
        </w:rPr>
        <w:t xml:space="preserve">by advocating the viewers to actively participate in their consumption. </w:t>
      </w:r>
      <w:r w:rsidR="003633AF">
        <w:rPr>
          <w:rFonts w:ascii="Times New Roman" w:hAnsi="Times New Roman" w:cs="Times New Roman"/>
          <w:sz w:val="24"/>
          <w:szCs w:val="24"/>
        </w:rPr>
        <w:t xml:space="preserve">The Simpsons attempts to characterize </w:t>
      </w:r>
      <w:r w:rsidR="00AA1534">
        <w:rPr>
          <w:rFonts w:ascii="Times New Roman" w:hAnsi="Times New Roman" w:cs="Times New Roman"/>
          <w:sz w:val="24"/>
          <w:szCs w:val="24"/>
        </w:rPr>
        <w:t xml:space="preserve">human activity </w:t>
      </w:r>
      <w:r w:rsidR="00855634">
        <w:rPr>
          <w:rFonts w:ascii="Times New Roman" w:hAnsi="Times New Roman" w:cs="Times New Roman"/>
          <w:sz w:val="24"/>
          <w:szCs w:val="24"/>
        </w:rPr>
        <w:t>in an incriminating manner</w:t>
      </w:r>
      <w:r w:rsidR="004902CA">
        <w:rPr>
          <w:rFonts w:ascii="Times New Roman" w:hAnsi="Times New Roman" w:cs="Times New Roman"/>
          <w:sz w:val="24"/>
          <w:szCs w:val="24"/>
        </w:rPr>
        <w:t xml:space="preserve"> by </w:t>
      </w:r>
      <w:r w:rsidR="00595D10">
        <w:rPr>
          <w:rFonts w:ascii="Times New Roman" w:hAnsi="Times New Roman" w:cs="Times New Roman"/>
          <w:sz w:val="24"/>
          <w:szCs w:val="24"/>
        </w:rPr>
        <w:t>considering</w:t>
      </w:r>
      <w:r w:rsidR="004902CA">
        <w:rPr>
          <w:rFonts w:ascii="Times New Roman" w:hAnsi="Times New Roman" w:cs="Times New Roman"/>
          <w:sz w:val="24"/>
          <w:szCs w:val="24"/>
        </w:rPr>
        <w:t xml:space="preserve"> </w:t>
      </w:r>
      <w:r w:rsidR="00595D10">
        <w:rPr>
          <w:rFonts w:ascii="Times New Roman" w:hAnsi="Times New Roman" w:cs="Times New Roman"/>
          <w:sz w:val="24"/>
          <w:szCs w:val="24"/>
        </w:rPr>
        <w:t xml:space="preserve">the existing social institutions as well as the normalized trends demonstrated by the dominant societal frames. </w:t>
      </w:r>
      <w:r w:rsidR="006151E5">
        <w:rPr>
          <w:rFonts w:ascii="Times New Roman" w:hAnsi="Times New Roman" w:cs="Times New Roman"/>
          <w:sz w:val="24"/>
          <w:szCs w:val="24"/>
        </w:rPr>
        <w:t xml:space="preserve">The episode enhances social change </w:t>
      </w:r>
      <w:r w:rsidR="00896025">
        <w:rPr>
          <w:rFonts w:ascii="Times New Roman" w:hAnsi="Times New Roman" w:cs="Times New Roman"/>
          <w:sz w:val="24"/>
          <w:szCs w:val="24"/>
        </w:rPr>
        <w:t>by</w:t>
      </w:r>
      <w:bookmarkStart w:id="0" w:name="_GoBack"/>
      <w:bookmarkEnd w:id="0"/>
      <w:r w:rsidR="00356574">
        <w:rPr>
          <w:rFonts w:ascii="Times New Roman" w:hAnsi="Times New Roman" w:cs="Times New Roman"/>
          <w:sz w:val="24"/>
          <w:szCs w:val="24"/>
        </w:rPr>
        <w:t xml:space="preserve"> ensuring tha</w:t>
      </w:r>
      <w:r w:rsidR="00C452A4">
        <w:rPr>
          <w:rFonts w:ascii="Times New Roman" w:hAnsi="Times New Roman" w:cs="Times New Roman"/>
          <w:sz w:val="24"/>
          <w:szCs w:val="24"/>
        </w:rPr>
        <w:t xml:space="preserve">t the </w:t>
      </w:r>
      <w:r w:rsidR="00986093">
        <w:rPr>
          <w:rFonts w:ascii="Times New Roman" w:hAnsi="Times New Roman" w:cs="Times New Roman"/>
          <w:sz w:val="24"/>
          <w:szCs w:val="24"/>
        </w:rPr>
        <w:t>audience has</w:t>
      </w:r>
      <w:r w:rsidR="00C452A4">
        <w:rPr>
          <w:rFonts w:ascii="Times New Roman" w:hAnsi="Times New Roman" w:cs="Times New Roman"/>
          <w:sz w:val="24"/>
          <w:szCs w:val="24"/>
        </w:rPr>
        <w:t xml:space="preserve"> the opportu</w:t>
      </w:r>
      <w:r w:rsidR="00356574">
        <w:rPr>
          <w:rFonts w:ascii="Times New Roman" w:hAnsi="Times New Roman" w:cs="Times New Roman"/>
          <w:sz w:val="24"/>
          <w:szCs w:val="24"/>
        </w:rPr>
        <w:t>nity</w:t>
      </w:r>
      <w:r w:rsidR="00CE0EF5">
        <w:rPr>
          <w:rFonts w:ascii="Times New Roman" w:hAnsi="Times New Roman" w:cs="Times New Roman"/>
          <w:sz w:val="24"/>
          <w:szCs w:val="24"/>
        </w:rPr>
        <w:t xml:space="preserve"> </w:t>
      </w:r>
      <w:r w:rsidR="002609B8">
        <w:rPr>
          <w:rFonts w:ascii="Times New Roman" w:hAnsi="Times New Roman" w:cs="Times New Roman"/>
          <w:sz w:val="24"/>
          <w:szCs w:val="24"/>
        </w:rPr>
        <w:t xml:space="preserve">to acknowledge the shortcomings of their lifestyles </w:t>
      </w:r>
      <w:r w:rsidR="00453FC8">
        <w:rPr>
          <w:rFonts w:ascii="Times New Roman" w:hAnsi="Times New Roman" w:cs="Times New Roman"/>
          <w:sz w:val="24"/>
          <w:szCs w:val="24"/>
        </w:rPr>
        <w:t xml:space="preserve">and change their behavior accordingly. </w:t>
      </w:r>
      <w:r w:rsidR="009A12BD">
        <w:rPr>
          <w:rFonts w:ascii="Times New Roman" w:hAnsi="Times New Roman" w:cs="Times New Roman"/>
          <w:sz w:val="24"/>
          <w:szCs w:val="24"/>
        </w:rPr>
        <w:t xml:space="preserve">Such a self-critical examination </w:t>
      </w:r>
      <w:r w:rsidR="00AC12FB">
        <w:rPr>
          <w:rFonts w:ascii="Times New Roman" w:hAnsi="Times New Roman" w:cs="Times New Roman"/>
          <w:sz w:val="24"/>
          <w:szCs w:val="24"/>
        </w:rPr>
        <w:t xml:space="preserve">promotes a charitable attitude </w:t>
      </w:r>
      <w:r w:rsidR="00C1748D">
        <w:rPr>
          <w:rFonts w:ascii="Times New Roman" w:hAnsi="Times New Roman" w:cs="Times New Roman"/>
          <w:sz w:val="24"/>
          <w:szCs w:val="24"/>
        </w:rPr>
        <w:t xml:space="preserve">directed towards </w:t>
      </w:r>
      <w:r w:rsidR="00FE5945">
        <w:rPr>
          <w:rFonts w:ascii="Times New Roman" w:hAnsi="Times New Roman" w:cs="Times New Roman"/>
          <w:sz w:val="24"/>
          <w:szCs w:val="24"/>
        </w:rPr>
        <w:t xml:space="preserve">the motivations of other individuals. </w:t>
      </w:r>
      <w:r w:rsidR="00D57432">
        <w:rPr>
          <w:rFonts w:ascii="Times New Roman" w:hAnsi="Times New Roman" w:cs="Times New Roman"/>
          <w:sz w:val="24"/>
          <w:szCs w:val="24"/>
        </w:rPr>
        <w:t xml:space="preserve">The implication is that the comic frame </w:t>
      </w:r>
      <w:r w:rsidR="00CC786F">
        <w:rPr>
          <w:rFonts w:ascii="Times New Roman" w:hAnsi="Times New Roman" w:cs="Times New Roman"/>
          <w:sz w:val="24"/>
          <w:szCs w:val="24"/>
        </w:rPr>
        <w:t xml:space="preserve">enhances cooperative discussion, instead of a blame game which may not provide any chance for social transcendence. </w:t>
      </w:r>
      <w:r w:rsidR="00094383">
        <w:rPr>
          <w:rFonts w:ascii="Times New Roman" w:hAnsi="Times New Roman" w:cs="Times New Roman"/>
          <w:sz w:val="24"/>
          <w:szCs w:val="24"/>
        </w:rPr>
        <w:t xml:space="preserve">This implies that comic framing </w:t>
      </w:r>
      <w:r w:rsidR="0070746B">
        <w:rPr>
          <w:rFonts w:ascii="Times New Roman" w:hAnsi="Times New Roman" w:cs="Times New Roman"/>
          <w:sz w:val="24"/>
          <w:szCs w:val="24"/>
        </w:rPr>
        <w:t xml:space="preserve">mainly unleashes the </w:t>
      </w:r>
      <w:r w:rsidR="008A662A">
        <w:rPr>
          <w:rFonts w:ascii="Times New Roman" w:hAnsi="Times New Roman" w:cs="Times New Roman"/>
          <w:sz w:val="24"/>
          <w:szCs w:val="24"/>
        </w:rPr>
        <w:t xml:space="preserve">bureaucratic </w:t>
      </w:r>
      <w:r w:rsidR="0002268E">
        <w:rPr>
          <w:rFonts w:ascii="Times New Roman" w:hAnsi="Times New Roman" w:cs="Times New Roman"/>
          <w:sz w:val="24"/>
          <w:szCs w:val="24"/>
        </w:rPr>
        <w:t xml:space="preserve">power in daily life </w:t>
      </w:r>
      <w:r w:rsidR="00070956">
        <w:rPr>
          <w:rFonts w:ascii="Times New Roman" w:hAnsi="Times New Roman" w:cs="Times New Roman"/>
          <w:sz w:val="24"/>
          <w:szCs w:val="24"/>
        </w:rPr>
        <w:t>and aids in creating an ironic awareness regarding hierarchical absurdities</w:t>
      </w:r>
      <w:r w:rsidR="008D3855" w:rsidRPr="008D3855">
        <w:t xml:space="preserve"> (</w:t>
      </w:r>
      <w:r w:rsidR="008D3855">
        <w:rPr>
          <w:rFonts w:ascii="Times New Roman" w:hAnsi="Times New Roman" w:cs="Times New Roman"/>
          <w:sz w:val="24"/>
          <w:szCs w:val="24"/>
        </w:rPr>
        <w:t>Adami, 2012)</w:t>
      </w:r>
      <w:r w:rsidR="00070956">
        <w:rPr>
          <w:rFonts w:ascii="Times New Roman" w:hAnsi="Times New Roman" w:cs="Times New Roman"/>
          <w:sz w:val="24"/>
          <w:szCs w:val="24"/>
        </w:rPr>
        <w:t xml:space="preserve">. </w:t>
      </w:r>
      <w:r w:rsidR="00EE0874">
        <w:rPr>
          <w:rFonts w:ascii="Times New Roman" w:hAnsi="Times New Roman" w:cs="Times New Roman"/>
          <w:sz w:val="24"/>
          <w:szCs w:val="24"/>
        </w:rPr>
        <w:t xml:space="preserve">However, </w:t>
      </w:r>
      <w:r w:rsidR="00240772">
        <w:rPr>
          <w:rFonts w:ascii="Times New Roman" w:hAnsi="Times New Roman" w:cs="Times New Roman"/>
          <w:sz w:val="24"/>
          <w:szCs w:val="24"/>
        </w:rPr>
        <w:t xml:space="preserve">the comic frame </w:t>
      </w:r>
      <w:r w:rsidR="009F17D3">
        <w:rPr>
          <w:rFonts w:ascii="Times New Roman" w:hAnsi="Times New Roman" w:cs="Times New Roman"/>
          <w:sz w:val="24"/>
          <w:szCs w:val="24"/>
        </w:rPr>
        <w:t xml:space="preserve">is likely to </w:t>
      </w:r>
      <w:r w:rsidR="00F221DA">
        <w:rPr>
          <w:rFonts w:ascii="Times New Roman" w:hAnsi="Times New Roman" w:cs="Times New Roman"/>
          <w:sz w:val="24"/>
          <w:szCs w:val="24"/>
        </w:rPr>
        <w:t xml:space="preserve">remain charitable instead of tragic through formulating the assumption that there is a possibility of negotiating environmental issues and </w:t>
      </w:r>
      <w:r w:rsidR="003F4780">
        <w:rPr>
          <w:rFonts w:ascii="Times New Roman" w:hAnsi="Times New Roman" w:cs="Times New Roman"/>
          <w:sz w:val="24"/>
          <w:szCs w:val="24"/>
        </w:rPr>
        <w:t>reach</w:t>
      </w:r>
      <w:r w:rsidR="00F221DA">
        <w:rPr>
          <w:rFonts w:ascii="Times New Roman" w:hAnsi="Times New Roman" w:cs="Times New Roman"/>
          <w:sz w:val="24"/>
          <w:szCs w:val="24"/>
        </w:rPr>
        <w:t xml:space="preserve"> a permanent solution.</w:t>
      </w:r>
      <w:r w:rsidR="00C13CE0">
        <w:rPr>
          <w:rFonts w:ascii="Times New Roman" w:hAnsi="Times New Roman" w:cs="Times New Roman"/>
          <w:sz w:val="24"/>
          <w:szCs w:val="24"/>
        </w:rPr>
        <w:t xml:space="preserve"> </w:t>
      </w:r>
    </w:p>
    <w:p w:rsidR="00C946BC" w:rsidRDefault="00C13CE0" w:rsidP="00C2414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425CB">
        <w:rPr>
          <w:rFonts w:ascii="Times New Roman" w:hAnsi="Times New Roman" w:cs="Times New Roman"/>
          <w:sz w:val="24"/>
          <w:szCs w:val="24"/>
        </w:rPr>
        <w:t xml:space="preserve">On the other hand, </w:t>
      </w:r>
      <w:r w:rsidR="007E6422">
        <w:rPr>
          <w:rFonts w:ascii="Times New Roman" w:hAnsi="Times New Roman" w:cs="Times New Roman"/>
          <w:sz w:val="24"/>
          <w:szCs w:val="24"/>
        </w:rPr>
        <w:t xml:space="preserve">some of the environmental matters </w:t>
      </w:r>
      <w:r w:rsidR="00894B9F">
        <w:rPr>
          <w:rFonts w:ascii="Times New Roman" w:hAnsi="Times New Roman" w:cs="Times New Roman"/>
          <w:sz w:val="24"/>
          <w:szCs w:val="24"/>
        </w:rPr>
        <w:t xml:space="preserve">could be bearing tragic consequences </w:t>
      </w:r>
      <w:r w:rsidR="00615E84">
        <w:rPr>
          <w:rFonts w:ascii="Times New Roman" w:hAnsi="Times New Roman" w:cs="Times New Roman"/>
          <w:sz w:val="24"/>
          <w:szCs w:val="24"/>
        </w:rPr>
        <w:t xml:space="preserve">which may make it impossible to </w:t>
      </w:r>
      <w:r w:rsidR="00637A03">
        <w:rPr>
          <w:rFonts w:ascii="Times New Roman" w:hAnsi="Times New Roman" w:cs="Times New Roman"/>
          <w:sz w:val="24"/>
          <w:szCs w:val="24"/>
        </w:rPr>
        <w:t xml:space="preserve">reach </w:t>
      </w:r>
      <w:r w:rsidR="00E87973">
        <w:rPr>
          <w:rFonts w:ascii="Times New Roman" w:hAnsi="Times New Roman" w:cs="Times New Roman"/>
          <w:sz w:val="24"/>
          <w:szCs w:val="24"/>
        </w:rPr>
        <w:t>reconciliation</w:t>
      </w:r>
      <w:r w:rsidR="00637A03">
        <w:rPr>
          <w:rFonts w:ascii="Times New Roman" w:hAnsi="Times New Roman" w:cs="Times New Roman"/>
          <w:sz w:val="24"/>
          <w:szCs w:val="24"/>
        </w:rPr>
        <w:t>.</w:t>
      </w:r>
      <w:r w:rsidR="00F26DD1">
        <w:rPr>
          <w:rFonts w:ascii="Times New Roman" w:hAnsi="Times New Roman" w:cs="Times New Roman"/>
          <w:sz w:val="24"/>
          <w:szCs w:val="24"/>
        </w:rPr>
        <w:t xml:space="preserve"> </w:t>
      </w:r>
      <w:r w:rsidR="00723AC5">
        <w:rPr>
          <w:rFonts w:ascii="Times New Roman" w:hAnsi="Times New Roman" w:cs="Times New Roman"/>
          <w:sz w:val="24"/>
          <w:szCs w:val="24"/>
        </w:rPr>
        <w:t xml:space="preserve">Even though the comic frame equips individuals with a sense of social awareness, </w:t>
      </w:r>
      <w:r w:rsidR="009B301F">
        <w:rPr>
          <w:rFonts w:ascii="Times New Roman" w:hAnsi="Times New Roman" w:cs="Times New Roman"/>
          <w:sz w:val="24"/>
          <w:szCs w:val="24"/>
        </w:rPr>
        <w:t>it may not work towards promoting social activism</w:t>
      </w:r>
      <w:r w:rsidR="004303C9">
        <w:rPr>
          <w:rFonts w:ascii="Times New Roman" w:hAnsi="Times New Roman" w:cs="Times New Roman"/>
          <w:sz w:val="24"/>
          <w:szCs w:val="24"/>
        </w:rPr>
        <w:t xml:space="preserve"> (Todd, 2002)</w:t>
      </w:r>
      <w:r w:rsidR="009B301F">
        <w:rPr>
          <w:rFonts w:ascii="Times New Roman" w:hAnsi="Times New Roman" w:cs="Times New Roman"/>
          <w:sz w:val="24"/>
          <w:szCs w:val="24"/>
        </w:rPr>
        <w:t xml:space="preserve">. </w:t>
      </w:r>
      <w:r w:rsidR="006C5DD8">
        <w:rPr>
          <w:rFonts w:ascii="Times New Roman" w:hAnsi="Times New Roman" w:cs="Times New Roman"/>
          <w:sz w:val="24"/>
          <w:szCs w:val="24"/>
        </w:rPr>
        <w:t xml:space="preserve">In this light, </w:t>
      </w:r>
      <w:r w:rsidR="00BA5916">
        <w:rPr>
          <w:rFonts w:ascii="Times New Roman" w:hAnsi="Times New Roman" w:cs="Times New Roman"/>
          <w:sz w:val="24"/>
          <w:szCs w:val="24"/>
        </w:rPr>
        <w:t xml:space="preserve">the episode provides </w:t>
      </w:r>
      <w:r w:rsidR="002C48B4">
        <w:rPr>
          <w:rFonts w:ascii="Times New Roman" w:hAnsi="Times New Roman" w:cs="Times New Roman"/>
          <w:sz w:val="24"/>
          <w:szCs w:val="24"/>
        </w:rPr>
        <w:t xml:space="preserve">a critical view regarding the domineering </w:t>
      </w:r>
      <w:r w:rsidR="00F53A0B">
        <w:rPr>
          <w:rFonts w:ascii="Times New Roman" w:hAnsi="Times New Roman" w:cs="Times New Roman"/>
          <w:sz w:val="24"/>
          <w:szCs w:val="24"/>
        </w:rPr>
        <w:t xml:space="preserve">attitude towards </w:t>
      </w:r>
      <w:r w:rsidR="00941D23">
        <w:rPr>
          <w:rFonts w:ascii="Times New Roman" w:hAnsi="Times New Roman" w:cs="Times New Roman"/>
          <w:sz w:val="24"/>
          <w:szCs w:val="24"/>
        </w:rPr>
        <w:t xml:space="preserve">nature while exposing the jeopardies of human-centered activities. </w:t>
      </w:r>
      <w:r w:rsidR="00943C51">
        <w:rPr>
          <w:rFonts w:ascii="Times New Roman" w:hAnsi="Times New Roman" w:cs="Times New Roman"/>
          <w:sz w:val="24"/>
          <w:szCs w:val="24"/>
        </w:rPr>
        <w:t xml:space="preserve">The rhetorical message contained in the episode enhances social transformation by applying comedy. </w:t>
      </w:r>
      <w:r w:rsidR="00DF5E81">
        <w:rPr>
          <w:rFonts w:ascii="Times New Roman" w:hAnsi="Times New Roman" w:cs="Times New Roman"/>
          <w:sz w:val="24"/>
          <w:szCs w:val="24"/>
        </w:rPr>
        <w:t xml:space="preserve">This helps in establishing </w:t>
      </w:r>
      <w:r w:rsidR="00B72977">
        <w:rPr>
          <w:rFonts w:ascii="Times New Roman" w:hAnsi="Times New Roman" w:cs="Times New Roman"/>
          <w:sz w:val="24"/>
          <w:szCs w:val="24"/>
        </w:rPr>
        <w:t xml:space="preserve">the negative social value regarding anti-environmentalism </w:t>
      </w:r>
      <w:r w:rsidR="0038243A">
        <w:rPr>
          <w:rFonts w:ascii="Times New Roman" w:hAnsi="Times New Roman" w:cs="Times New Roman"/>
          <w:sz w:val="24"/>
          <w:szCs w:val="24"/>
        </w:rPr>
        <w:t xml:space="preserve">in a humorous perspective while conveying the potential for positive social change. </w:t>
      </w:r>
      <w:r w:rsidR="007E1813">
        <w:rPr>
          <w:rFonts w:ascii="Times New Roman" w:hAnsi="Times New Roman" w:cs="Times New Roman"/>
          <w:sz w:val="24"/>
          <w:szCs w:val="24"/>
        </w:rPr>
        <w:t xml:space="preserve">The comic frame provides a dynamic vision regarding humanity </w:t>
      </w:r>
      <w:r w:rsidR="00EF3A6B">
        <w:rPr>
          <w:rFonts w:ascii="Times New Roman" w:hAnsi="Times New Roman" w:cs="Times New Roman"/>
          <w:sz w:val="24"/>
          <w:szCs w:val="24"/>
        </w:rPr>
        <w:t xml:space="preserve">hence precluding the defeatism enhanced by a </w:t>
      </w:r>
      <w:r w:rsidR="00CF331D">
        <w:rPr>
          <w:rFonts w:ascii="Times New Roman" w:hAnsi="Times New Roman" w:cs="Times New Roman"/>
          <w:sz w:val="24"/>
          <w:szCs w:val="24"/>
        </w:rPr>
        <w:t xml:space="preserve">static perception of human activity </w:t>
      </w:r>
      <w:r w:rsidR="00004A5B">
        <w:rPr>
          <w:rFonts w:ascii="Times New Roman" w:hAnsi="Times New Roman" w:cs="Times New Roman"/>
          <w:sz w:val="24"/>
          <w:szCs w:val="24"/>
        </w:rPr>
        <w:t>which, in turn, prevents cooperative action</w:t>
      </w:r>
      <w:r w:rsidR="006655CC">
        <w:rPr>
          <w:rFonts w:ascii="Times New Roman" w:hAnsi="Times New Roman" w:cs="Times New Roman"/>
          <w:sz w:val="24"/>
          <w:szCs w:val="24"/>
        </w:rPr>
        <w:t xml:space="preserve"> (Lewis, 2002)</w:t>
      </w:r>
      <w:r w:rsidR="00004A5B">
        <w:rPr>
          <w:rFonts w:ascii="Times New Roman" w:hAnsi="Times New Roman" w:cs="Times New Roman"/>
          <w:sz w:val="24"/>
          <w:szCs w:val="24"/>
        </w:rPr>
        <w:t xml:space="preserve">. </w:t>
      </w:r>
      <w:r w:rsidR="00234C51">
        <w:rPr>
          <w:rFonts w:ascii="Times New Roman" w:hAnsi="Times New Roman" w:cs="Times New Roman"/>
          <w:sz w:val="24"/>
          <w:szCs w:val="24"/>
        </w:rPr>
        <w:t xml:space="preserve">The episode </w:t>
      </w:r>
      <w:r w:rsidR="00783CAD">
        <w:rPr>
          <w:rFonts w:ascii="Times New Roman" w:hAnsi="Times New Roman" w:cs="Times New Roman"/>
          <w:sz w:val="24"/>
          <w:szCs w:val="24"/>
        </w:rPr>
        <w:t>encourages the readers to actively</w:t>
      </w:r>
      <w:r w:rsidR="00DF5E81">
        <w:rPr>
          <w:rFonts w:ascii="Times New Roman" w:hAnsi="Times New Roman" w:cs="Times New Roman"/>
          <w:sz w:val="24"/>
          <w:szCs w:val="24"/>
        </w:rPr>
        <w:t xml:space="preserve"> </w:t>
      </w:r>
      <w:r w:rsidR="00783CAD">
        <w:rPr>
          <w:rFonts w:ascii="Times New Roman" w:hAnsi="Times New Roman" w:cs="Times New Roman"/>
          <w:sz w:val="24"/>
          <w:szCs w:val="24"/>
        </w:rPr>
        <w:t xml:space="preserve">take part in such dramatistic analysis to acknowledge the implications of the episode’s humorous message. </w:t>
      </w:r>
    </w:p>
    <w:p w:rsidR="00BA7BEC" w:rsidRDefault="00C946BC" w:rsidP="00C24147">
      <w:pPr>
        <w:spacing w:line="480" w:lineRule="auto"/>
        <w:rPr>
          <w:rFonts w:ascii="Times New Roman" w:hAnsi="Times New Roman" w:cs="Times New Roman"/>
          <w:sz w:val="24"/>
          <w:szCs w:val="24"/>
        </w:rPr>
      </w:pPr>
      <w:r>
        <w:rPr>
          <w:rFonts w:ascii="Times New Roman" w:hAnsi="Times New Roman" w:cs="Times New Roman"/>
          <w:sz w:val="24"/>
          <w:szCs w:val="24"/>
        </w:rPr>
        <w:tab/>
      </w:r>
      <w:r w:rsidR="007F2F05">
        <w:rPr>
          <w:rFonts w:ascii="Times New Roman" w:hAnsi="Times New Roman" w:cs="Times New Roman"/>
          <w:sz w:val="24"/>
          <w:szCs w:val="24"/>
        </w:rPr>
        <w:t>The episode</w:t>
      </w:r>
      <w:r w:rsidR="002A0079">
        <w:rPr>
          <w:rFonts w:ascii="Times New Roman" w:hAnsi="Times New Roman" w:cs="Times New Roman"/>
          <w:sz w:val="24"/>
          <w:szCs w:val="24"/>
        </w:rPr>
        <w:t>’</w:t>
      </w:r>
      <w:r w:rsidR="007F2F05">
        <w:rPr>
          <w:rFonts w:ascii="Times New Roman" w:hAnsi="Times New Roman" w:cs="Times New Roman"/>
          <w:sz w:val="24"/>
          <w:szCs w:val="24"/>
        </w:rPr>
        <w:t xml:space="preserve">s strong symbolic influence </w:t>
      </w:r>
      <w:r w:rsidR="002A0079">
        <w:rPr>
          <w:rFonts w:ascii="Times New Roman" w:hAnsi="Times New Roman" w:cs="Times New Roman"/>
          <w:sz w:val="24"/>
          <w:szCs w:val="24"/>
        </w:rPr>
        <w:t xml:space="preserve">is fostered through the unique synthesis </w:t>
      </w:r>
      <w:r w:rsidR="001711A6">
        <w:rPr>
          <w:rFonts w:ascii="Times New Roman" w:hAnsi="Times New Roman" w:cs="Times New Roman"/>
          <w:sz w:val="24"/>
          <w:szCs w:val="24"/>
        </w:rPr>
        <w:t xml:space="preserve">of comedic as well as visual rhetorical elements. </w:t>
      </w:r>
      <w:r w:rsidR="004135B5">
        <w:rPr>
          <w:rFonts w:ascii="Times New Roman" w:hAnsi="Times New Roman" w:cs="Times New Roman"/>
          <w:sz w:val="24"/>
          <w:szCs w:val="24"/>
        </w:rPr>
        <w:t xml:space="preserve">A complex symbolism of </w:t>
      </w:r>
      <w:r w:rsidR="00D3638B">
        <w:rPr>
          <w:rFonts w:ascii="Times New Roman" w:hAnsi="Times New Roman" w:cs="Times New Roman"/>
          <w:sz w:val="24"/>
          <w:szCs w:val="24"/>
        </w:rPr>
        <w:t xml:space="preserve">comic as well as visual media </w:t>
      </w:r>
      <w:r w:rsidR="00D30B11" w:rsidRPr="00D30B11">
        <w:rPr>
          <w:rFonts w:ascii="Times New Roman" w:hAnsi="Times New Roman" w:cs="Times New Roman"/>
          <w:sz w:val="24"/>
          <w:szCs w:val="24"/>
        </w:rPr>
        <w:t>exhibits a multi-dimensional</w:t>
      </w:r>
      <w:r w:rsidR="00D30B11">
        <w:rPr>
          <w:rFonts w:ascii="Times New Roman" w:hAnsi="Times New Roman" w:cs="Times New Roman"/>
          <w:sz w:val="24"/>
          <w:szCs w:val="24"/>
        </w:rPr>
        <w:t xml:space="preserve"> point of view regarding reality </w:t>
      </w:r>
      <w:r w:rsidR="007D5F57">
        <w:rPr>
          <w:rFonts w:ascii="Times New Roman" w:hAnsi="Times New Roman" w:cs="Times New Roman"/>
          <w:sz w:val="24"/>
          <w:szCs w:val="24"/>
        </w:rPr>
        <w:t>hence enjoying a powerful rhetorical appeal</w:t>
      </w:r>
      <w:r w:rsidR="00CF4FDA">
        <w:rPr>
          <w:rFonts w:ascii="Times New Roman" w:hAnsi="Times New Roman" w:cs="Times New Roman"/>
          <w:sz w:val="24"/>
          <w:szCs w:val="24"/>
        </w:rPr>
        <w:t xml:space="preserve"> (Scanlan &amp; Feinberg, 2000)</w:t>
      </w:r>
      <w:r w:rsidR="007D5F57">
        <w:rPr>
          <w:rFonts w:ascii="Times New Roman" w:hAnsi="Times New Roman" w:cs="Times New Roman"/>
          <w:sz w:val="24"/>
          <w:szCs w:val="24"/>
        </w:rPr>
        <w:t xml:space="preserve">. </w:t>
      </w:r>
      <w:r w:rsidR="0089744F">
        <w:rPr>
          <w:rFonts w:ascii="Times New Roman" w:hAnsi="Times New Roman" w:cs="Times New Roman"/>
          <w:sz w:val="24"/>
          <w:szCs w:val="24"/>
        </w:rPr>
        <w:t>A tele</w:t>
      </w:r>
      <w:r w:rsidR="00703E5C">
        <w:rPr>
          <w:rFonts w:ascii="Times New Roman" w:hAnsi="Times New Roman" w:cs="Times New Roman"/>
          <w:sz w:val="24"/>
          <w:szCs w:val="24"/>
        </w:rPr>
        <w:t xml:space="preserve">vised reality typically enjoys a special attractiveness that </w:t>
      </w:r>
      <w:r w:rsidR="00CE2072">
        <w:rPr>
          <w:rFonts w:ascii="Times New Roman" w:hAnsi="Times New Roman" w:cs="Times New Roman"/>
          <w:sz w:val="24"/>
          <w:szCs w:val="24"/>
        </w:rPr>
        <w:t>allows persuasive</w:t>
      </w:r>
      <w:r w:rsidR="008F720C">
        <w:rPr>
          <w:rFonts w:ascii="Times New Roman" w:hAnsi="Times New Roman" w:cs="Times New Roman"/>
          <w:sz w:val="24"/>
          <w:szCs w:val="24"/>
        </w:rPr>
        <w:t xml:space="preserve"> arguments as opposed to the dominant social as well as cultural norms. </w:t>
      </w:r>
      <w:r w:rsidR="007F259A">
        <w:rPr>
          <w:rFonts w:ascii="Times New Roman" w:hAnsi="Times New Roman" w:cs="Times New Roman"/>
          <w:sz w:val="24"/>
          <w:szCs w:val="24"/>
        </w:rPr>
        <w:t xml:space="preserve">The episode offers an alternative </w:t>
      </w:r>
      <w:r w:rsidR="00C625A6">
        <w:rPr>
          <w:rFonts w:ascii="Times New Roman" w:hAnsi="Times New Roman" w:cs="Times New Roman"/>
          <w:sz w:val="24"/>
          <w:szCs w:val="24"/>
        </w:rPr>
        <w:t xml:space="preserve">epistemology </w:t>
      </w:r>
      <w:r w:rsidR="002729A9">
        <w:rPr>
          <w:rFonts w:ascii="Times New Roman" w:hAnsi="Times New Roman" w:cs="Times New Roman"/>
          <w:sz w:val="24"/>
          <w:szCs w:val="24"/>
        </w:rPr>
        <w:t xml:space="preserve">which allows the critiquing of the environmental approaches that are sanctioned by the prevailing social norms. </w:t>
      </w:r>
      <w:r w:rsidR="00756C18">
        <w:rPr>
          <w:rFonts w:ascii="Times New Roman" w:hAnsi="Times New Roman" w:cs="Times New Roman"/>
          <w:sz w:val="24"/>
          <w:szCs w:val="24"/>
        </w:rPr>
        <w:t xml:space="preserve">By carrying out a complex manipulation </w:t>
      </w:r>
      <w:r w:rsidR="0021222D">
        <w:rPr>
          <w:rFonts w:ascii="Times New Roman" w:hAnsi="Times New Roman" w:cs="Times New Roman"/>
          <w:sz w:val="24"/>
          <w:szCs w:val="24"/>
        </w:rPr>
        <w:t xml:space="preserve">regarding the multi-dimensional </w:t>
      </w:r>
      <w:r w:rsidR="00D459B1">
        <w:rPr>
          <w:rFonts w:ascii="Times New Roman" w:hAnsi="Times New Roman" w:cs="Times New Roman"/>
          <w:sz w:val="24"/>
          <w:szCs w:val="24"/>
        </w:rPr>
        <w:t xml:space="preserve">rhetorical </w:t>
      </w:r>
      <w:r w:rsidR="00F341B8">
        <w:rPr>
          <w:rFonts w:ascii="Times New Roman" w:hAnsi="Times New Roman" w:cs="Times New Roman"/>
          <w:sz w:val="24"/>
          <w:szCs w:val="24"/>
        </w:rPr>
        <w:t>aspects</w:t>
      </w:r>
      <w:r w:rsidR="00D459B1">
        <w:rPr>
          <w:rFonts w:ascii="Times New Roman" w:hAnsi="Times New Roman" w:cs="Times New Roman"/>
          <w:sz w:val="24"/>
          <w:szCs w:val="24"/>
        </w:rPr>
        <w:t>,</w:t>
      </w:r>
      <w:r w:rsidR="00F341B8">
        <w:rPr>
          <w:rFonts w:ascii="Times New Roman" w:hAnsi="Times New Roman" w:cs="Times New Roman"/>
          <w:sz w:val="24"/>
          <w:szCs w:val="24"/>
        </w:rPr>
        <w:t xml:space="preserve"> </w:t>
      </w:r>
      <w:r w:rsidR="002320B0">
        <w:rPr>
          <w:rFonts w:ascii="Times New Roman" w:hAnsi="Times New Roman" w:cs="Times New Roman"/>
          <w:sz w:val="24"/>
          <w:szCs w:val="24"/>
        </w:rPr>
        <w:t xml:space="preserve">the series responds by unleashing the ecological effects of human activities. </w:t>
      </w:r>
      <w:r w:rsidR="005221F7">
        <w:rPr>
          <w:rFonts w:ascii="Times New Roman" w:hAnsi="Times New Roman" w:cs="Times New Roman"/>
          <w:sz w:val="24"/>
          <w:szCs w:val="24"/>
        </w:rPr>
        <w:t>The</w:t>
      </w:r>
      <w:r w:rsidR="00AA30D7">
        <w:rPr>
          <w:rFonts w:ascii="Times New Roman" w:hAnsi="Times New Roman" w:cs="Times New Roman"/>
          <w:sz w:val="24"/>
          <w:szCs w:val="24"/>
        </w:rPr>
        <w:t xml:space="preserve"> book </w:t>
      </w:r>
      <w:r w:rsidR="005221F7">
        <w:rPr>
          <w:rFonts w:ascii="Times New Roman" w:hAnsi="Times New Roman" w:cs="Times New Roman"/>
          <w:sz w:val="24"/>
          <w:szCs w:val="24"/>
        </w:rPr>
        <w:t>passes</w:t>
      </w:r>
      <w:r w:rsidR="00AA30D7">
        <w:rPr>
          <w:rFonts w:ascii="Times New Roman" w:hAnsi="Times New Roman" w:cs="Times New Roman"/>
          <w:sz w:val="24"/>
          <w:szCs w:val="24"/>
        </w:rPr>
        <w:t xml:space="preserve"> a powerful ideological message expressing nature as a symbol</w:t>
      </w:r>
      <w:r w:rsidR="008B0E15">
        <w:rPr>
          <w:rFonts w:ascii="Times New Roman" w:hAnsi="Times New Roman" w:cs="Times New Roman"/>
          <w:sz w:val="24"/>
          <w:szCs w:val="24"/>
        </w:rPr>
        <w:t xml:space="preserve"> </w:t>
      </w:r>
      <w:r w:rsidR="00B01CCB">
        <w:rPr>
          <w:rFonts w:ascii="Times New Roman" w:hAnsi="Times New Roman" w:cs="Times New Roman"/>
          <w:sz w:val="24"/>
          <w:szCs w:val="24"/>
        </w:rPr>
        <w:t xml:space="preserve">or even an object that is subject to human exploitation. </w:t>
      </w:r>
      <w:r w:rsidR="003D2803">
        <w:rPr>
          <w:rFonts w:ascii="Times New Roman" w:hAnsi="Times New Roman" w:cs="Times New Roman"/>
          <w:sz w:val="24"/>
          <w:szCs w:val="24"/>
        </w:rPr>
        <w:t xml:space="preserve">The characters in the episode </w:t>
      </w:r>
      <w:r w:rsidR="00AE029F">
        <w:rPr>
          <w:rFonts w:ascii="Times New Roman" w:hAnsi="Times New Roman" w:cs="Times New Roman"/>
          <w:sz w:val="24"/>
          <w:szCs w:val="24"/>
        </w:rPr>
        <w:t>exhibit a total disregard for the environment</w:t>
      </w:r>
      <w:r w:rsidR="001B0E53">
        <w:rPr>
          <w:rFonts w:ascii="Times New Roman" w:hAnsi="Times New Roman" w:cs="Times New Roman"/>
          <w:sz w:val="24"/>
          <w:szCs w:val="24"/>
        </w:rPr>
        <w:t xml:space="preserve">, separation from </w:t>
      </w:r>
      <w:r w:rsidR="001B0E53">
        <w:rPr>
          <w:rFonts w:ascii="Times New Roman" w:hAnsi="Times New Roman" w:cs="Times New Roman"/>
          <w:sz w:val="24"/>
          <w:szCs w:val="24"/>
        </w:rPr>
        <w:lastRenderedPageBreak/>
        <w:t>nature,</w:t>
      </w:r>
      <w:r w:rsidR="00EA367A">
        <w:rPr>
          <w:rFonts w:ascii="Times New Roman" w:hAnsi="Times New Roman" w:cs="Times New Roman"/>
          <w:sz w:val="24"/>
          <w:szCs w:val="24"/>
        </w:rPr>
        <w:t xml:space="preserve"> and seemingly opposing it. </w:t>
      </w:r>
      <w:r w:rsidR="007A6780">
        <w:rPr>
          <w:rFonts w:ascii="Times New Roman" w:hAnsi="Times New Roman" w:cs="Times New Roman"/>
          <w:sz w:val="24"/>
          <w:szCs w:val="24"/>
        </w:rPr>
        <w:t xml:space="preserve">The Simpsons </w:t>
      </w:r>
      <w:r w:rsidR="00F37419">
        <w:rPr>
          <w:rFonts w:ascii="Times New Roman" w:hAnsi="Times New Roman" w:cs="Times New Roman"/>
          <w:sz w:val="24"/>
          <w:szCs w:val="24"/>
        </w:rPr>
        <w:t xml:space="preserve">demonstrate </w:t>
      </w:r>
      <w:r w:rsidR="00B7320F">
        <w:rPr>
          <w:rFonts w:ascii="Times New Roman" w:hAnsi="Times New Roman" w:cs="Times New Roman"/>
          <w:sz w:val="24"/>
          <w:szCs w:val="24"/>
        </w:rPr>
        <w:t>a</w:t>
      </w:r>
      <w:r w:rsidR="00F37419">
        <w:rPr>
          <w:rFonts w:ascii="Times New Roman" w:hAnsi="Times New Roman" w:cs="Times New Roman"/>
          <w:sz w:val="24"/>
          <w:szCs w:val="24"/>
        </w:rPr>
        <w:t xml:space="preserve"> mainstream culture</w:t>
      </w:r>
      <w:r w:rsidR="00B7320F">
        <w:rPr>
          <w:rFonts w:ascii="Times New Roman" w:hAnsi="Times New Roman" w:cs="Times New Roman"/>
          <w:sz w:val="24"/>
          <w:szCs w:val="24"/>
        </w:rPr>
        <w:t xml:space="preserve"> whereby the environment exclusively exists for human use</w:t>
      </w:r>
      <w:r w:rsidR="00F04D5C">
        <w:rPr>
          <w:rFonts w:ascii="Times New Roman" w:hAnsi="Times New Roman" w:cs="Times New Roman"/>
          <w:sz w:val="24"/>
          <w:szCs w:val="24"/>
        </w:rPr>
        <w:t xml:space="preserve"> (Adami, 2012)</w:t>
      </w:r>
      <w:r w:rsidR="00B7320F">
        <w:rPr>
          <w:rFonts w:ascii="Times New Roman" w:hAnsi="Times New Roman" w:cs="Times New Roman"/>
          <w:sz w:val="24"/>
          <w:szCs w:val="24"/>
        </w:rPr>
        <w:t>.</w:t>
      </w:r>
      <w:r w:rsidR="00873D85">
        <w:rPr>
          <w:rFonts w:ascii="Times New Roman" w:hAnsi="Times New Roman" w:cs="Times New Roman"/>
          <w:sz w:val="24"/>
          <w:szCs w:val="24"/>
        </w:rPr>
        <w:t xml:space="preserve"> </w:t>
      </w:r>
    </w:p>
    <w:p w:rsidR="00993F62" w:rsidRDefault="00BA7BEC" w:rsidP="00C241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Through the application of humorous exaggeration, the book provides critical commentary regarding humanity </w:t>
      </w:r>
      <w:r w:rsidR="004E36B6">
        <w:rPr>
          <w:rFonts w:ascii="Times New Roman" w:hAnsi="Times New Roman" w:cs="Times New Roman"/>
          <w:sz w:val="24"/>
          <w:szCs w:val="24"/>
        </w:rPr>
        <w:t xml:space="preserve">while establishing the hazards of degrading the environment without </w:t>
      </w:r>
      <w:r w:rsidR="002C4A7C">
        <w:rPr>
          <w:rFonts w:ascii="Times New Roman" w:hAnsi="Times New Roman" w:cs="Times New Roman"/>
          <w:sz w:val="24"/>
          <w:szCs w:val="24"/>
        </w:rPr>
        <w:t>understanding the consequences</w:t>
      </w:r>
      <w:r w:rsidR="00772F42">
        <w:rPr>
          <w:rFonts w:ascii="Times New Roman" w:hAnsi="Times New Roman" w:cs="Times New Roman"/>
          <w:sz w:val="24"/>
          <w:szCs w:val="24"/>
        </w:rPr>
        <w:t xml:space="preserve"> (Meister &amp; Japp, 2002)</w:t>
      </w:r>
      <w:r w:rsidR="002C4A7C">
        <w:rPr>
          <w:rFonts w:ascii="Times New Roman" w:hAnsi="Times New Roman" w:cs="Times New Roman"/>
          <w:sz w:val="24"/>
          <w:szCs w:val="24"/>
        </w:rPr>
        <w:t xml:space="preserve">. </w:t>
      </w:r>
      <w:r w:rsidR="008E1776">
        <w:rPr>
          <w:rFonts w:ascii="Times New Roman" w:hAnsi="Times New Roman" w:cs="Times New Roman"/>
          <w:sz w:val="24"/>
          <w:szCs w:val="24"/>
        </w:rPr>
        <w:t xml:space="preserve">The series exhibits </w:t>
      </w:r>
      <w:r w:rsidR="00900A01">
        <w:rPr>
          <w:rFonts w:ascii="Times New Roman" w:hAnsi="Times New Roman" w:cs="Times New Roman"/>
          <w:sz w:val="24"/>
          <w:szCs w:val="24"/>
        </w:rPr>
        <w:t>a revolutionary message since i</w:t>
      </w:r>
      <w:r w:rsidR="008E1776">
        <w:rPr>
          <w:rFonts w:ascii="Times New Roman" w:hAnsi="Times New Roman" w:cs="Times New Roman"/>
          <w:sz w:val="24"/>
          <w:szCs w:val="24"/>
        </w:rPr>
        <w:t xml:space="preserve">t indicates the counter culture regarding environmental activism as an </w:t>
      </w:r>
      <w:r w:rsidR="000D4A98">
        <w:rPr>
          <w:rFonts w:ascii="Times New Roman" w:hAnsi="Times New Roman" w:cs="Times New Roman"/>
          <w:sz w:val="24"/>
          <w:szCs w:val="24"/>
        </w:rPr>
        <w:t xml:space="preserve">alternative to anthropocentrism. </w:t>
      </w:r>
      <w:r w:rsidR="00E27F37">
        <w:rPr>
          <w:rFonts w:ascii="Times New Roman" w:hAnsi="Times New Roman" w:cs="Times New Roman"/>
          <w:sz w:val="24"/>
          <w:szCs w:val="24"/>
        </w:rPr>
        <w:t xml:space="preserve">The aspect of activism in the </w:t>
      </w:r>
      <w:r w:rsidR="00BD5308">
        <w:rPr>
          <w:rFonts w:ascii="Times New Roman" w:hAnsi="Times New Roman" w:cs="Times New Roman"/>
          <w:sz w:val="24"/>
          <w:szCs w:val="24"/>
        </w:rPr>
        <w:t>episode is communicated in an effective way</w:t>
      </w:r>
      <w:r w:rsidR="00B127F9">
        <w:rPr>
          <w:rFonts w:ascii="Times New Roman" w:hAnsi="Times New Roman" w:cs="Times New Roman"/>
          <w:sz w:val="24"/>
          <w:szCs w:val="24"/>
        </w:rPr>
        <w:t xml:space="preserve"> by juxtaposing ch</w:t>
      </w:r>
      <w:r w:rsidR="005C4A06">
        <w:rPr>
          <w:rFonts w:ascii="Times New Roman" w:hAnsi="Times New Roman" w:cs="Times New Roman"/>
          <w:sz w:val="24"/>
          <w:szCs w:val="24"/>
        </w:rPr>
        <w:t>a</w:t>
      </w:r>
      <w:r w:rsidR="00B127F9">
        <w:rPr>
          <w:rFonts w:ascii="Times New Roman" w:hAnsi="Times New Roman" w:cs="Times New Roman"/>
          <w:sz w:val="24"/>
          <w:szCs w:val="24"/>
        </w:rPr>
        <w:t>racters</w:t>
      </w:r>
      <w:r w:rsidR="00F067F6">
        <w:rPr>
          <w:rFonts w:ascii="Times New Roman" w:hAnsi="Times New Roman" w:cs="Times New Roman"/>
          <w:sz w:val="24"/>
          <w:szCs w:val="24"/>
        </w:rPr>
        <w:t xml:space="preserve"> </w:t>
      </w:r>
      <w:proofErr w:type="gramStart"/>
      <w:r w:rsidR="00F21C4F">
        <w:rPr>
          <w:rFonts w:ascii="Times New Roman" w:hAnsi="Times New Roman" w:cs="Times New Roman"/>
          <w:sz w:val="24"/>
          <w:szCs w:val="24"/>
        </w:rPr>
        <w:t>who</w:t>
      </w:r>
      <w:proofErr w:type="gramEnd"/>
      <w:r w:rsidR="00F21C4F">
        <w:rPr>
          <w:rFonts w:ascii="Times New Roman" w:hAnsi="Times New Roman" w:cs="Times New Roman"/>
          <w:sz w:val="24"/>
          <w:szCs w:val="24"/>
        </w:rPr>
        <w:t xml:space="preserve"> may be on the extreme side on the ecological spectrum. </w:t>
      </w:r>
      <w:r w:rsidR="00F04187">
        <w:rPr>
          <w:rFonts w:ascii="Times New Roman" w:hAnsi="Times New Roman" w:cs="Times New Roman"/>
          <w:sz w:val="24"/>
          <w:szCs w:val="24"/>
        </w:rPr>
        <w:t xml:space="preserve">Homer serves as a representative of </w:t>
      </w:r>
      <w:r w:rsidR="00D60961">
        <w:rPr>
          <w:rFonts w:ascii="Times New Roman" w:hAnsi="Times New Roman" w:cs="Times New Roman"/>
          <w:sz w:val="24"/>
          <w:szCs w:val="24"/>
        </w:rPr>
        <w:t xml:space="preserve">the anthropocentrism of humanity </w:t>
      </w:r>
      <w:r w:rsidR="00787544">
        <w:rPr>
          <w:rFonts w:ascii="Times New Roman" w:hAnsi="Times New Roman" w:cs="Times New Roman"/>
          <w:sz w:val="24"/>
          <w:szCs w:val="24"/>
        </w:rPr>
        <w:t xml:space="preserve">or even a </w:t>
      </w:r>
      <w:r w:rsidR="000103A7">
        <w:rPr>
          <w:rFonts w:ascii="Times New Roman" w:hAnsi="Times New Roman" w:cs="Times New Roman"/>
          <w:sz w:val="24"/>
          <w:szCs w:val="24"/>
        </w:rPr>
        <w:t>quintessential</w:t>
      </w:r>
      <w:r w:rsidR="00787544">
        <w:rPr>
          <w:rFonts w:ascii="Times New Roman" w:hAnsi="Times New Roman" w:cs="Times New Roman"/>
          <w:sz w:val="24"/>
          <w:szCs w:val="24"/>
        </w:rPr>
        <w:t xml:space="preserve"> exploitative individual.</w:t>
      </w:r>
      <w:r w:rsidR="000103A7">
        <w:rPr>
          <w:rFonts w:ascii="Times New Roman" w:hAnsi="Times New Roman" w:cs="Times New Roman"/>
          <w:sz w:val="24"/>
          <w:szCs w:val="24"/>
        </w:rPr>
        <w:t xml:space="preserve"> </w:t>
      </w:r>
      <w:r w:rsidR="005B3A01">
        <w:rPr>
          <w:rFonts w:ascii="Times New Roman" w:hAnsi="Times New Roman" w:cs="Times New Roman"/>
          <w:sz w:val="24"/>
          <w:szCs w:val="24"/>
        </w:rPr>
        <w:t xml:space="preserve">Homer’s character </w:t>
      </w:r>
      <w:r w:rsidR="00957647">
        <w:rPr>
          <w:rFonts w:ascii="Times New Roman" w:hAnsi="Times New Roman" w:cs="Times New Roman"/>
          <w:sz w:val="24"/>
          <w:szCs w:val="24"/>
        </w:rPr>
        <w:t>demonstrates a strong dramatic function hence promoting the reader’s awareness by attempting to evoke reactions regarding his naiveté to media influence of dominant culture</w:t>
      </w:r>
      <w:r w:rsidR="0035352A">
        <w:rPr>
          <w:rFonts w:ascii="Times New Roman" w:hAnsi="Times New Roman" w:cs="Times New Roman"/>
          <w:sz w:val="24"/>
          <w:szCs w:val="24"/>
        </w:rPr>
        <w:t xml:space="preserve"> </w:t>
      </w:r>
      <w:r w:rsidR="0035352A" w:rsidRPr="0035352A">
        <w:rPr>
          <w:rFonts w:ascii="Times New Roman" w:hAnsi="Times New Roman" w:cs="Times New Roman"/>
          <w:sz w:val="24"/>
          <w:szCs w:val="24"/>
        </w:rPr>
        <w:t>(Wood</w:t>
      </w:r>
      <w:r w:rsidR="0035352A">
        <w:rPr>
          <w:rFonts w:ascii="Times New Roman" w:hAnsi="Times New Roman" w:cs="Times New Roman"/>
          <w:sz w:val="24"/>
          <w:szCs w:val="24"/>
        </w:rPr>
        <w:t xml:space="preserve"> &amp; Todd, 2005)</w:t>
      </w:r>
      <w:r w:rsidR="00957647">
        <w:rPr>
          <w:rFonts w:ascii="Times New Roman" w:hAnsi="Times New Roman" w:cs="Times New Roman"/>
          <w:sz w:val="24"/>
          <w:szCs w:val="24"/>
        </w:rPr>
        <w:t xml:space="preserve">. </w:t>
      </w:r>
      <w:r w:rsidR="009D73C4">
        <w:rPr>
          <w:rFonts w:ascii="Times New Roman" w:hAnsi="Times New Roman" w:cs="Times New Roman"/>
          <w:sz w:val="24"/>
          <w:szCs w:val="24"/>
        </w:rPr>
        <w:t>Thus, the episode depicts a powerful social force by</w:t>
      </w:r>
      <w:r w:rsidR="007A5BCC">
        <w:rPr>
          <w:rFonts w:ascii="Times New Roman" w:hAnsi="Times New Roman" w:cs="Times New Roman"/>
          <w:sz w:val="24"/>
          <w:szCs w:val="24"/>
        </w:rPr>
        <w:t xml:space="preserve"> exhibiting a multi-dimensional message which criticizes institutions as well as practices regarding the normative social and cultural context while engaging the audience through rhetorical appeals to the readers’ personal experiences.</w:t>
      </w:r>
      <w:r w:rsidR="00957647">
        <w:rPr>
          <w:rFonts w:ascii="Times New Roman" w:hAnsi="Times New Roman" w:cs="Times New Roman"/>
          <w:sz w:val="24"/>
          <w:szCs w:val="24"/>
        </w:rPr>
        <w:t xml:space="preserve"> </w:t>
      </w:r>
      <w:r w:rsidR="00787544">
        <w:rPr>
          <w:rFonts w:ascii="Times New Roman" w:hAnsi="Times New Roman" w:cs="Times New Roman"/>
          <w:sz w:val="24"/>
          <w:szCs w:val="24"/>
        </w:rPr>
        <w:t xml:space="preserve"> </w:t>
      </w:r>
    </w:p>
    <w:p w:rsidR="001406EC" w:rsidRDefault="001406EC" w:rsidP="00987599">
      <w:pPr>
        <w:spacing w:line="480" w:lineRule="auto"/>
        <w:jc w:val="center"/>
        <w:rPr>
          <w:rFonts w:ascii="Times New Roman" w:hAnsi="Times New Roman" w:cs="Times New Roman"/>
          <w:sz w:val="24"/>
          <w:szCs w:val="24"/>
        </w:rPr>
      </w:pPr>
    </w:p>
    <w:p w:rsidR="001406EC" w:rsidRDefault="001406EC" w:rsidP="00987599">
      <w:pPr>
        <w:spacing w:line="480" w:lineRule="auto"/>
        <w:jc w:val="center"/>
        <w:rPr>
          <w:rFonts w:ascii="Times New Roman" w:hAnsi="Times New Roman" w:cs="Times New Roman"/>
          <w:sz w:val="24"/>
          <w:szCs w:val="24"/>
        </w:rPr>
      </w:pPr>
    </w:p>
    <w:p w:rsidR="001406EC" w:rsidRDefault="001406EC" w:rsidP="00987599">
      <w:pPr>
        <w:spacing w:line="480" w:lineRule="auto"/>
        <w:jc w:val="center"/>
        <w:rPr>
          <w:rFonts w:ascii="Times New Roman" w:hAnsi="Times New Roman" w:cs="Times New Roman"/>
          <w:sz w:val="24"/>
          <w:szCs w:val="24"/>
        </w:rPr>
      </w:pPr>
    </w:p>
    <w:p w:rsidR="001406EC" w:rsidRDefault="001406EC" w:rsidP="00987599">
      <w:pPr>
        <w:spacing w:line="480" w:lineRule="auto"/>
        <w:jc w:val="center"/>
        <w:rPr>
          <w:rFonts w:ascii="Times New Roman" w:hAnsi="Times New Roman" w:cs="Times New Roman"/>
          <w:sz w:val="24"/>
          <w:szCs w:val="24"/>
        </w:rPr>
      </w:pPr>
    </w:p>
    <w:p w:rsidR="001406EC" w:rsidRDefault="001406EC" w:rsidP="00987599">
      <w:pPr>
        <w:spacing w:line="480" w:lineRule="auto"/>
        <w:jc w:val="center"/>
        <w:rPr>
          <w:rFonts w:ascii="Times New Roman" w:hAnsi="Times New Roman" w:cs="Times New Roman"/>
          <w:sz w:val="24"/>
          <w:szCs w:val="24"/>
        </w:rPr>
      </w:pPr>
    </w:p>
    <w:p w:rsidR="001406EC" w:rsidRDefault="001406EC" w:rsidP="00987599">
      <w:pPr>
        <w:spacing w:line="480" w:lineRule="auto"/>
        <w:jc w:val="center"/>
        <w:rPr>
          <w:rFonts w:ascii="Times New Roman" w:hAnsi="Times New Roman" w:cs="Times New Roman"/>
          <w:sz w:val="24"/>
          <w:szCs w:val="24"/>
        </w:rPr>
      </w:pPr>
    </w:p>
    <w:p w:rsidR="00993F62" w:rsidRDefault="00993F62" w:rsidP="009875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3CD0" w:rsidRPr="00173CD0" w:rsidRDefault="00173CD0" w:rsidP="00001EC8">
      <w:pPr>
        <w:spacing w:line="480" w:lineRule="auto"/>
        <w:ind w:left="720" w:hanging="720"/>
        <w:rPr>
          <w:rFonts w:ascii="Times New Roman" w:hAnsi="Times New Roman" w:cs="Times New Roman"/>
          <w:sz w:val="24"/>
          <w:szCs w:val="24"/>
        </w:rPr>
      </w:pPr>
      <w:r w:rsidRPr="00173CD0">
        <w:rPr>
          <w:rFonts w:ascii="Times New Roman" w:hAnsi="Times New Roman" w:cs="Times New Roman"/>
          <w:sz w:val="24"/>
          <w:szCs w:val="24"/>
        </w:rPr>
        <w:t xml:space="preserve">Adami, E. (2012). The rhetoric of the implicit and the politics of representation in the age of copy-and-paste. </w:t>
      </w:r>
      <w:r w:rsidRPr="00173CD0">
        <w:rPr>
          <w:rFonts w:ascii="Times New Roman" w:hAnsi="Times New Roman" w:cs="Times New Roman"/>
          <w:i/>
          <w:iCs/>
          <w:sz w:val="24"/>
          <w:szCs w:val="24"/>
        </w:rPr>
        <w:t>Learning, Media and Technology</w:t>
      </w:r>
      <w:r w:rsidRPr="00173CD0">
        <w:rPr>
          <w:rFonts w:ascii="Times New Roman" w:hAnsi="Times New Roman" w:cs="Times New Roman"/>
          <w:sz w:val="24"/>
          <w:szCs w:val="24"/>
        </w:rPr>
        <w:t xml:space="preserve">, </w:t>
      </w:r>
      <w:r w:rsidRPr="00173CD0">
        <w:rPr>
          <w:rFonts w:ascii="Times New Roman" w:hAnsi="Times New Roman" w:cs="Times New Roman"/>
          <w:i/>
          <w:iCs/>
          <w:sz w:val="24"/>
          <w:szCs w:val="24"/>
        </w:rPr>
        <w:t>37</w:t>
      </w:r>
      <w:r w:rsidRPr="00173CD0">
        <w:rPr>
          <w:rFonts w:ascii="Times New Roman" w:hAnsi="Times New Roman" w:cs="Times New Roman"/>
          <w:sz w:val="24"/>
          <w:szCs w:val="24"/>
        </w:rPr>
        <w:t>(2), 131-144.</w:t>
      </w:r>
    </w:p>
    <w:p w:rsidR="00A66083" w:rsidRPr="00A66083" w:rsidRDefault="00A66083" w:rsidP="00001EC8">
      <w:pPr>
        <w:spacing w:line="480" w:lineRule="auto"/>
        <w:ind w:left="720" w:hanging="720"/>
        <w:rPr>
          <w:rFonts w:ascii="Times New Roman" w:hAnsi="Times New Roman" w:cs="Times New Roman"/>
          <w:sz w:val="24"/>
          <w:szCs w:val="24"/>
        </w:rPr>
      </w:pPr>
      <w:r w:rsidRPr="00A66083">
        <w:rPr>
          <w:rFonts w:ascii="Times New Roman" w:hAnsi="Times New Roman" w:cs="Times New Roman"/>
          <w:sz w:val="24"/>
          <w:szCs w:val="24"/>
        </w:rPr>
        <w:t>Ellis, N. (2008). What the hell is that?</w:t>
      </w:r>
      <w:proofErr w:type="gramStart"/>
      <w:r w:rsidRPr="00A66083">
        <w:rPr>
          <w:rFonts w:ascii="Times New Roman" w:hAnsi="Times New Roman" w:cs="Times New Roman"/>
          <w:sz w:val="24"/>
          <w:szCs w:val="24"/>
        </w:rPr>
        <w:t>':</w:t>
      </w:r>
      <w:proofErr w:type="gramEnd"/>
      <w:r w:rsidRPr="00A66083">
        <w:rPr>
          <w:rFonts w:ascii="Times New Roman" w:hAnsi="Times New Roman" w:cs="Times New Roman"/>
          <w:sz w:val="24"/>
          <w:szCs w:val="24"/>
        </w:rPr>
        <w:t xml:space="preserve"> The representation of professional service markets in the Simpsons. </w:t>
      </w:r>
      <w:r w:rsidRPr="00A66083">
        <w:rPr>
          <w:rFonts w:ascii="Times New Roman" w:hAnsi="Times New Roman" w:cs="Times New Roman"/>
          <w:i/>
          <w:iCs/>
          <w:sz w:val="24"/>
          <w:szCs w:val="24"/>
        </w:rPr>
        <w:t>Organization</w:t>
      </w:r>
      <w:r w:rsidRPr="00A66083">
        <w:rPr>
          <w:rFonts w:ascii="Times New Roman" w:hAnsi="Times New Roman" w:cs="Times New Roman"/>
          <w:sz w:val="24"/>
          <w:szCs w:val="24"/>
        </w:rPr>
        <w:t xml:space="preserve">, </w:t>
      </w:r>
      <w:r w:rsidRPr="00A66083">
        <w:rPr>
          <w:rFonts w:ascii="Times New Roman" w:hAnsi="Times New Roman" w:cs="Times New Roman"/>
          <w:i/>
          <w:iCs/>
          <w:sz w:val="24"/>
          <w:szCs w:val="24"/>
        </w:rPr>
        <w:t>15</w:t>
      </w:r>
      <w:r w:rsidRPr="00A66083">
        <w:rPr>
          <w:rFonts w:ascii="Times New Roman" w:hAnsi="Times New Roman" w:cs="Times New Roman"/>
          <w:sz w:val="24"/>
          <w:szCs w:val="24"/>
        </w:rPr>
        <w:t>(5), 705-723.</w:t>
      </w:r>
    </w:p>
    <w:p w:rsidR="00892AC0" w:rsidRPr="00892AC0" w:rsidRDefault="006D70AB" w:rsidP="00610188">
      <w:pPr>
        <w:spacing w:line="480" w:lineRule="auto"/>
        <w:ind w:left="720" w:hanging="720"/>
        <w:rPr>
          <w:rFonts w:ascii="Times New Roman" w:hAnsi="Times New Roman" w:cs="Times New Roman"/>
          <w:sz w:val="24"/>
          <w:szCs w:val="24"/>
        </w:rPr>
      </w:pPr>
      <w:r w:rsidRPr="00892AC0">
        <w:rPr>
          <w:rFonts w:ascii="Times New Roman" w:hAnsi="Times New Roman" w:cs="Times New Roman"/>
          <w:sz w:val="24"/>
          <w:szCs w:val="24"/>
        </w:rPr>
        <w:t>Gray</w:t>
      </w:r>
      <w:r w:rsidR="00892AC0" w:rsidRPr="00892AC0">
        <w:rPr>
          <w:rFonts w:ascii="Times New Roman" w:hAnsi="Times New Roman" w:cs="Times New Roman"/>
          <w:sz w:val="24"/>
          <w:szCs w:val="24"/>
        </w:rPr>
        <w:t xml:space="preserve">, J. (2005). Television teaching: Parody, The Simpsons, and media literacy education. </w:t>
      </w:r>
      <w:r w:rsidR="00892AC0" w:rsidRPr="00892AC0">
        <w:rPr>
          <w:rFonts w:ascii="Times New Roman" w:hAnsi="Times New Roman" w:cs="Times New Roman"/>
          <w:i/>
          <w:iCs/>
          <w:sz w:val="24"/>
          <w:szCs w:val="24"/>
        </w:rPr>
        <w:t>Critical Studies in Media Communication</w:t>
      </w:r>
      <w:r w:rsidR="00892AC0" w:rsidRPr="00892AC0">
        <w:rPr>
          <w:rFonts w:ascii="Times New Roman" w:hAnsi="Times New Roman" w:cs="Times New Roman"/>
          <w:sz w:val="24"/>
          <w:szCs w:val="24"/>
        </w:rPr>
        <w:t xml:space="preserve">, </w:t>
      </w:r>
      <w:r w:rsidR="00892AC0" w:rsidRPr="00892AC0">
        <w:rPr>
          <w:rFonts w:ascii="Times New Roman" w:hAnsi="Times New Roman" w:cs="Times New Roman"/>
          <w:i/>
          <w:iCs/>
          <w:sz w:val="24"/>
          <w:szCs w:val="24"/>
        </w:rPr>
        <w:t>22</w:t>
      </w:r>
      <w:r w:rsidR="00892AC0" w:rsidRPr="00892AC0">
        <w:rPr>
          <w:rFonts w:ascii="Times New Roman" w:hAnsi="Times New Roman" w:cs="Times New Roman"/>
          <w:sz w:val="24"/>
          <w:szCs w:val="24"/>
        </w:rPr>
        <w:t>(3), 223-238.</w:t>
      </w:r>
    </w:p>
    <w:p w:rsidR="00120E86" w:rsidRPr="00120E86" w:rsidRDefault="00120E86" w:rsidP="006D70AB">
      <w:pPr>
        <w:spacing w:line="480" w:lineRule="auto"/>
        <w:ind w:left="720" w:hanging="720"/>
        <w:rPr>
          <w:rFonts w:ascii="Times New Roman" w:hAnsi="Times New Roman" w:cs="Times New Roman"/>
          <w:sz w:val="24"/>
          <w:szCs w:val="24"/>
        </w:rPr>
      </w:pPr>
      <w:r w:rsidRPr="00120E86">
        <w:rPr>
          <w:rFonts w:ascii="Times New Roman" w:hAnsi="Times New Roman" w:cs="Times New Roman"/>
          <w:sz w:val="24"/>
          <w:szCs w:val="24"/>
        </w:rPr>
        <w:t xml:space="preserve">Lewis, T. V. (2002). Religious rhetoric and the comic frame in The Simpsons. </w:t>
      </w:r>
      <w:r w:rsidRPr="00120E86">
        <w:rPr>
          <w:rFonts w:ascii="Times New Roman" w:hAnsi="Times New Roman" w:cs="Times New Roman"/>
          <w:i/>
          <w:iCs/>
          <w:sz w:val="24"/>
          <w:szCs w:val="24"/>
        </w:rPr>
        <w:t>Journal of Media and Religion</w:t>
      </w:r>
      <w:r w:rsidRPr="00120E86">
        <w:rPr>
          <w:rFonts w:ascii="Times New Roman" w:hAnsi="Times New Roman" w:cs="Times New Roman"/>
          <w:sz w:val="24"/>
          <w:szCs w:val="24"/>
        </w:rPr>
        <w:t xml:space="preserve">, </w:t>
      </w:r>
      <w:r w:rsidRPr="00120E86">
        <w:rPr>
          <w:rFonts w:ascii="Times New Roman" w:hAnsi="Times New Roman" w:cs="Times New Roman"/>
          <w:i/>
          <w:iCs/>
          <w:sz w:val="24"/>
          <w:szCs w:val="24"/>
        </w:rPr>
        <w:t>1</w:t>
      </w:r>
      <w:r w:rsidRPr="00120E86">
        <w:rPr>
          <w:rFonts w:ascii="Times New Roman" w:hAnsi="Times New Roman" w:cs="Times New Roman"/>
          <w:sz w:val="24"/>
          <w:szCs w:val="24"/>
        </w:rPr>
        <w:t>(3), 153-165.</w:t>
      </w:r>
    </w:p>
    <w:p w:rsidR="006B6E7F" w:rsidRPr="006B6E7F" w:rsidRDefault="006B6E7F" w:rsidP="00422F94">
      <w:pPr>
        <w:spacing w:line="480" w:lineRule="auto"/>
        <w:ind w:left="720" w:hanging="720"/>
        <w:rPr>
          <w:rFonts w:ascii="Times New Roman" w:hAnsi="Times New Roman" w:cs="Times New Roman"/>
          <w:sz w:val="24"/>
          <w:szCs w:val="24"/>
        </w:rPr>
      </w:pPr>
      <w:r w:rsidRPr="006B6E7F">
        <w:rPr>
          <w:rFonts w:ascii="Times New Roman" w:hAnsi="Times New Roman" w:cs="Times New Roman"/>
          <w:sz w:val="24"/>
          <w:szCs w:val="24"/>
        </w:rPr>
        <w:t xml:space="preserve">Meister, M., &amp; Japp, P. M. (Eds.). (2002). </w:t>
      </w:r>
      <w:r w:rsidRPr="006B6E7F">
        <w:rPr>
          <w:rFonts w:ascii="Times New Roman" w:hAnsi="Times New Roman" w:cs="Times New Roman"/>
          <w:i/>
          <w:iCs/>
          <w:sz w:val="24"/>
          <w:szCs w:val="24"/>
        </w:rPr>
        <w:t>Enviropop: Studies in environmental rhetoric and popular culture</w:t>
      </w:r>
      <w:r w:rsidRPr="006B6E7F">
        <w:rPr>
          <w:rFonts w:ascii="Times New Roman" w:hAnsi="Times New Roman" w:cs="Times New Roman"/>
          <w:sz w:val="24"/>
          <w:szCs w:val="24"/>
        </w:rPr>
        <w:t>. Greenwood publishing group.</w:t>
      </w:r>
    </w:p>
    <w:p w:rsidR="00745FE7" w:rsidRPr="00745FE7" w:rsidRDefault="00745FE7" w:rsidP="00D625C9">
      <w:pPr>
        <w:spacing w:line="480" w:lineRule="auto"/>
        <w:ind w:left="720" w:hanging="720"/>
        <w:rPr>
          <w:rFonts w:ascii="Times New Roman" w:hAnsi="Times New Roman" w:cs="Times New Roman"/>
          <w:sz w:val="24"/>
          <w:szCs w:val="24"/>
        </w:rPr>
      </w:pPr>
      <w:r w:rsidRPr="00745FE7">
        <w:rPr>
          <w:rFonts w:ascii="Times New Roman" w:hAnsi="Times New Roman" w:cs="Times New Roman"/>
          <w:sz w:val="24"/>
          <w:szCs w:val="24"/>
        </w:rPr>
        <w:t xml:space="preserve">Scanlan, S. J., &amp; Feinberg, S. L. (2000). The cartoon society: Using" The Simpsons" to teach and learn sociology. </w:t>
      </w:r>
      <w:r w:rsidRPr="00745FE7">
        <w:rPr>
          <w:rFonts w:ascii="Times New Roman" w:hAnsi="Times New Roman" w:cs="Times New Roman"/>
          <w:i/>
          <w:iCs/>
          <w:sz w:val="24"/>
          <w:szCs w:val="24"/>
        </w:rPr>
        <w:t>Teaching Sociology</w:t>
      </w:r>
      <w:r w:rsidRPr="00745FE7">
        <w:rPr>
          <w:rFonts w:ascii="Times New Roman" w:hAnsi="Times New Roman" w:cs="Times New Roman"/>
          <w:sz w:val="24"/>
          <w:szCs w:val="24"/>
        </w:rPr>
        <w:t>, 127-139.</w:t>
      </w:r>
    </w:p>
    <w:p w:rsidR="00E366D1" w:rsidRPr="00E366D1" w:rsidRDefault="00E366D1" w:rsidP="00EA0979">
      <w:pPr>
        <w:spacing w:line="480" w:lineRule="auto"/>
        <w:ind w:left="720" w:hanging="720"/>
        <w:rPr>
          <w:rFonts w:ascii="Times New Roman" w:hAnsi="Times New Roman" w:cs="Times New Roman"/>
          <w:sz w:val="24"/>
          <w:szCs w:val="24"/>
        </w:rPr>
      </w:pPr>
      <w:r w:rsidRPr="00E366D1">
        <w:rPr>
          <w:rFonts w:ascii="Times New Roman" w:hAnsi="Times New Roman" w:cs="Times New Roman"/>
          <w:sz w:val="24"/>
          <w:szCs w:val="24"/>
        </w:rPr>
        <w:t xml:space="preserve">Todd, A. M. (2002). Prime-time subversion: The environmental rhetoric of the Simpsons. </w:t>
      </w:r>
      <w:r w:rsidRPr="00E366D1">
        <w:rPr>
          <w:rFonts w:ascii="Times New Roman" w:hAnsi="Times New Roman" w:cs="Times New Roman"/>
          <w:i/>
          <w:iCs/>
          <w:sz w:val="24"/>
          <w:szCs w:val="24"/>
        </w:rPr>
        <w:t>Enviropop: Studies in environmental rhetoric and popular culture</w:t>
      </w:r>
      <w:r w:rsidRPr="00E366D1">
        <w:rPr>
          <w:rFonts w:ascii="Times New Roman" w:hAnsi="Times New Roman" w:cs="Times New Roman"/>
          <w:sz w:val="24"/>
          <w:szCs w:val="24"/>
        </w:rPr>
        <w:t>, 63-80.</w:t>
      </w:r>
    </w:p>
    <w:p w:rsidR="005E620B" w:rsidRPr="005E620B" w:rsidRDefault="005E620B" w:rsidP="00EA0979">
      <w:pPr>
        <w:spacing w:line="480" w:lineRule="auto"/>
        <w:ind w:left="720" w:hanging="720"/>
        <w:rPr>
          <w:rFonts w:ascii="Times New Roman" w:hAnsi="Times New Roman" w:cs="Times New Roman"/>
          <w:sz w:val="24"/>
          <w:szCs w:val="24"/>
        </w:rPr>
      </w:pPr>
      <w:r w:rsidRPr="005E620B">
        <w:rPr>
          <w:rFonts w:ascii="Times New Roman" w:hAnsi="Times New Roman" w:cs="Times New Roman"/>
          <w:sz w:val="24"/>
          <w:szCs w:val="24"/>
        </w:rPr>
        <w:t>Wood, A., &amp; Todd, A. M. (2005). “Are we there yet?</w:t>
      </w:r>
      <w:proofErr w:type="gramStart"/>
      <w:r w:rsidRPr="005E620B">
        <w:rPr>
          <w:rFonts w:ascii="Times New Roman" w:hAnsi="Times New Roman" w:cs="Times New Roman"/>
          <w:sz w:val="24"/>
          <w:szCs w:val="24"/>
        </w:rPr>
        <w:t>”:</w:t>
      </w:r>
      <w:proofErr w:type="gramEnd"/>
      <w:r w:rsidRPr="005E620B">
        <w:rPr>
          <w:rFonts w:ascii="Times New Roman" w:hAnsi="Times New Roman" w:cs="Times New Roman"/>
          <w:sz w:val="24"/>
          <w:szCs w:val="24"/>
        </w:rPr>
        <w:t xml:space="preserve"> Searching for Springfield and The Simpsons’ rhetoric of omnitopia. </w:t>
      </w:r>
      <w:r w:rsidRPr="005E620B">
        <w:rPr>
          <w:rFonts w:ascii="Times New Roman" w:hAnsi="Times New Roman" w:cs="Times New Roman"/>
          <w:i/>
          <w:iCs/>
          <w:sz w:val="24"/>
          <w:szCs w:val="24"/>
        </w:rPr>
        <w:t>Critical Studies in Media Communication</w:t>
      </w:r>
      <w:r w:rsidRPr="005E620B">
        <w:rPr>
          <w:rFonts w:ascii="Times New Roman" w:hAnsi="Times New Roman" w:cs="Times New Roman"/>
          <w:sz w:val="24"/>
          <w:szCs w:val="24"/>
        </w:rPr>
        <w:t xml:space="preserve">, </w:t>
      </w:r>
      <w:r w:rsidRPr="005E620B">
        <w:rPr>
          <w:rFonts w:ascii="Times New Roman" w:hAnsi="Times New Roman" w:cs="Times New Roman"/>
          <w:i/>
          <w:iCs/>
          <w:sz w:val="24"/>
          <w:szCs w:val="24"/>
        </w:rPr>
        <w:t>22</w:t>
      </w:r>
      <w:r w:rsidRPr="005E620B">
        <w:rPr>
          <w:rFonts w:ascii="Times New Roman" w:hAnsi="Times New Roman" w:cs="Times New Roman"/>
          <w:sz w:val="24"/>
          <w:szCs w:val="24"/>
        </w:rPr>
        <w:t>(3), 207-222.</w:t>
      </w:r>
    </w:p>
    <w:p w:rsidR="00E366D1" w:rsidRDefault="00E366D1" w:rsidP="00C24147">
      <w:pPr>
        <w:spacing w:line="480" w:lineRule="auto"/>
        <w:rPr>
          <w:rFonts w:ascii="Times New Roman" w:hAnsi="Times New Roman" w:cs="Times New Roman"/>
          <w:sz w:val="24"/>
          <w:szCs w:val="24"/>
        </w:rPr>
      </w:pPr>
    </w:p>
    <w:p w:rsidR="00C24147" w:rsidRPr="00EB5FAE" w:rsidRDefault="00352E64" w:rsidP="00EB5FA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5FAE">
        <w:rPr>
          <w:rFonts w:ascii="Times New Roman" w:hAnsi="Times New Roman" w:cs="Times New Roman"/>
          <w:sz w:val="24"/>
          <w:szCs w:val="24"/>
        </w:rPr>
        <w:t xml:space="preserve">                              </w:t>
      </w:r>
    </w:p>
    <w:sectPr w:rsidR="00C24147" w:rsidRPr="00EB5FAE" w:rsidSect="003321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EC1" w:rsidRDefault="00D51EC1" w:rsidP="0033216B">
      <w:pPr>
        <w:spacing w:after="0" w:line="240" w:lineRule="auto"/>
      </w:pPr>
      <w:r>
        <w:separator/>
      </w:r>
    </w:p>
  </w:endnote>
  <w:endnote w:type="continuationSeparator" w:id="0">
    <w:p w:rsidR="00D51EC1" w:rsidRDefault="00D51EC1" w:rsidP="00332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EC1" w:rsidRDefault="00D51EC1" w:rsidP="0033216B">
      <w:pPr>
        <w:spacing w:after="0" w:line="240" w:lineRule="auto"/>
      </w:pPr>
      <w:r>
        <w:separator/>
      </w:r>
    </w:p>
  </w:footnote>
  <w:footnote w:type="continuationSeparator" w:id="0">
    <w:p w:rsidR="00D51EC1" w:rsidRDefault="00D51EC1" w:rsidP="00332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761013"/>
      <w:docPartObj>
        <w:docPartGallery w:val="Page Numbers (Top of Page)"/>
        <w:docPartUnique/>
      </w:docPartObj>
    </w:sdtPr>
    <w:sdtEndPr>
      <w:rPr>
        <w:rFonts w:ascii="Times New Roman" w:hAnsi="Times New Roman" w:cs="Times New Roman"/>
        <w:noProof/>
        <w:sz w:val="24"/>
        <w:szCs w:val="24"/>
      </w:rPr>
    </w:sdtEndPr>
    <w:sdtContent>
      <w:p w:rsidR="0033216B" w:rsidRPr="001620C2" w:rsidRDefault="008B5CD6" w:rsidP="001620C2">
        <w:pPr>
          <w:pStyle w:val="Header"/>
          <w:spacing w:line="480" w:lineRule="auto"/>
          <w:jc w:val="right"/>
          <w:rPr>
            <w:rFonts w:ascii="Times New Roman" w:hAnsi="Times New Roman" w:cs="Times New Roman"/>
            <w:sz w:val="24"/>
            <w:szCs w:val="24"/>
          </w:rPr>
        </w:pPr>
        <w:r w:rsidRPr="008B5CD6">
          <w:rPr>
            <w:rFonts w:ascii="Times New Roman" w:hAnsi="Times New Roman" w:cs="Times New Roman"/>
            <w:sz w:val="24"/>
            <w:szCs w:val="24"/>
          </w:rPr>
          <w:t xml:space="preserve">THE SIMPSONS’ ENVIRONMENTAL RHETORIC </w:t>
        </w:r>
        <w:r>
          <w:rPr>
            <w:rFonts w:ascii="Times New Roman" w:hAnsi="Times New Roman" w:cs="Times New Roman"/>
            <w:sz w:val="24"/>
            <w:szCs w:val="24"/>
          </w:rPr>
          <w:t xml:space="preserve">                                                                </w:t>
        </w:r>
        <w:r w:rsidRPr="008B5CD6">
          <w:rPr>
            <w:rFonts w:ascii="Times New Roman" w:hAnsi="Times New Roman" w:cs="Times New Roman"/>
            <w:sz w:val="24"/>
            <w:szCs w:val="24"/>
          </w:rPr>
          <w:fldChar w:fldCharType="begin"/>
        </w:r>
        <w:r w:rsidRPr="008B5CD6">
          <w:rPr>
            <w:rFonts w:ascii="Times New Roman" w:hAnsi="Times New Roman" w:cs="Times New Roman"/>
            <w:sz w:val="24"/>
            <w:szCs w:val="24"/>
          </w:rPr>
          <w:instrText xml:space="preserve"> PAGE   \* MERGEFORMAT </w:instrText>
        </w:r>
        <w:r w:rsidRPr="008B5CD6">
          <w:rPr>
            <w:rFonts w:ascii="Times New Roman" w:hAnsi="Times New Roman" w:cs="Times New Roman"/>
            <w:sz w:val="24"/>
            <w:szCs w:val="24"/>
          </w:rPr>
          <w:fldChar w:fldCharType="separate"/>
        </w:r>
        <w:r w:rsidR="00896025">
          <w:rPr>
            <w:rFonts w:ascii="Times New Roman" w:hAnsi="Times New Roman" w:cs="Times New Roman"/>
            <w:noProof/>
            <w:sz w:val="24"/>
            <w:szCs w:val="24"/>
          </w:rPr>
          <w:t>7</w:t>
        </w:r>
        <w:r w:rsidRPr="008B5CD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16B" w:rsidRPr="00947A72" w:rsidRDefault="0033216B" w:rsidP="00947A72">
    <w:pPr>
      <w:pStyle w:val="Header"/>
      <w:spacing w:line="480" w:lineRule="auto"/>
      <w:jc w:val="right"/>
      <w:rPr>
        <w:rFonts w:ascii="Times New Roman" w:hAnsi="Times New Roman" w:cs="Times New Roman"/>
        <w:sz w:val="24"/>
        <w:szCs w:val="24"/>
      </w:rPr>
    </w:pPr>
    <w:r w:rsidRPr="0033216B">
      <w:rPr>
        <w:rFonts w:ascii="Times New Roman" w:hAnsi="Times New Roman" w:cs="Times New Roman"/>
        <w:sz w:val="24"/>
        <w:szCs w:val="24"/>
      </w:rPr>
      <w:t xml:space="preserve">Running head: THE SIMPSONS’ ENVIRONMENTAL RHETORIC </w:t>
    </w:r>
    <w:sdt>
      <w:sdtPr>
        <w:rPr>
          <w:rFonts w:ascii="Times New Roman" w:hAnsi="Times New Roman" w:cs="Times New Roman"/>
          <w:sz w:val="24"/>
          <w:szCs w:val="24"/>
        </w:rPr>
        <w:id w:val="10056294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3216B">
          <w:rPr>
            <w:rFonts w:ascii="Times New Roman" w:hAnsi="Times New Roman" w:cs="Times New Roman"/>
            <w:sz w:val="24"/>
            <w:szCs w:val="24"/>
          </w:rPr>
          <w:fldChar w:fldCharType="begin"/>
        </w:r>
        <w:r w:rsidRPr="0033216B">
          <w:rPr>
            <w:rFonts w:ascii="Times New Roman" w:hAnsi="Times New Roman" w:cs="Times New Roman"/>
            <w:sz w:val="24"/>
            <w:szCs w:val="24"/>
          </w:rPr>
          <w:instrText xml:space="preserve"> PAGE   \* MERGEFORMAT </w:instrText>
        </w:r>
        <w:r w:rsidRPr="0033216B">
          <w:rPr>
            <w:rFonts w:ascii="Times New Roman" w:hAnsi="Times New Roman" w:cs="Times New Roman"/>
            <w:sz w:val="24"/>
            <w:szCs w:val="24"/>
          </w:rPr>
          <w:fldChar w:fldCharType="separate"/>
        </w:r>
        <w:r w:rsidR="004D4FA3">
          <w:rPr>
            <w:rFonts w:ascii="Times New Roman" w:hAnsi="Times New Roman" w:cs="Times New Roman"/>
            <w:noProof/>
            <w:sz w:val="24"/>
            <w:szCs w:val="24"/>
          </w:rPr>
          <w:t>1</w:t>
        </w:r>
        <w:r w:rsidRPr="0033216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147"/>
    <w:rsid w:val="00001EC8"/>
    <w:rsid w:val="00004A5B"/>
    <w:rsid w:val="000103A7"/>
    <w:rsid w:val="0002268E"/>
    <w:rsid w:val="00027A04"/>
    <w:rsid w:val="00035649"/>
    <w:rsid w:val="00054E1F"/>
    <w:rsid w:val="0005779A"/>
    <w:rsid w:val="00070956"/>
    <w:rsid w:val="00075C16"/>
    <w:rsid w:val="00076451"/>
    <w:rsid w:val="00081047"/>
    <w:rsid w:val="00083884"/>
    <w:rsid w:val="00083E9B"/>
    <w:rsid w:val="000863D6"/>
    <w:rsid w:val="00094383"/>
    <w:rsid w:val="00095AB5"/>
    <w:rsid w:val="000A49A2"/>
    <w:rsid w:val="000B383C"/>
    <w:rsid w:val="000B495F"/>
    <w:rsid w:val="000B4EFB"/>
    <w:rsid w:val="000D4A98"/>
    <w:rsid w:val="00102803"/>
    <w:rsid w:val="00116953"/>
    <w:rsid w:val="00120E86"/>
    <w:rsid w:val="0012667D"/>
    <w:rsid w:val="00137F51"/>
    <w:rsid w:val="001406EC"/>
    <w:rsid w:val="00156FC3"/>
    <w:rsid w:val="00161247"/>
    <w:rsid w:val="001620C2"/>
    <w:rsid w:val="00165D9F"/>
    <w:rsid w:val="00167B45"/>
    <w:rsid w:val="001711A6"/>
    <w:rsid w:val="00173CD0"/>
    <w:rsid w:val="0017591B"/>
    <w:rsid w:val="00180A4A"/>
    <w:rsid w:val="00186A19"/>
    <w:rsid w:val="00195987"/>
    <w:rsid w:val="00195A60"/>
    <w:rsid w:val="001B0E53"/>
    <w:rsid w:val="001F6A2E"/>
    <w:rsid w:val="00202374"/>
    <w:rsid w:val="00206EDB"/>
    <w:rsid w:val="00210813"/>
    <w:rsid w:val="0021222D"/>
    <w:rsid w:val="0021555F"/>
    <w:rsid w:val="00230ACC"/>
    <w:rsid w:val="002320B0"/>
    <w:rsid w:val="0023288B"/>
    <w:rsid w:val="00232D1B"/>
    <w:rsid w:val="00234C51"/>
    <w:rsid w:val="00240772"/>
    <w:rsid w:val="0025176F"/>
    <w:rsid w:val="002537F8"/>
    <w:rsid w:val="002609B8"/>
    <w:rsid w:val="002665F3"/>
    <w:rsid w:val="002672C2"/>
    <w:rsid w:val="002707E7"/>
    <w:rsid w:val="00271AF5"/>
    <w:rsid w:val="002729A9"/>
    <w:rsid w:val="00282B64"/>
    <w:rsid w:val="00283979"/>
    <w:rsid w:val="002928F3"/>
    <w:rsid w:val="002953E4"/>
    <w:rsid w:val="00295943"/>
    <w:rsid w:val="002A0079"/>
    <w:rsid w:val="002B1BDC"/>
    <w:rsid w:val="002C48B4"/>
    <w:rsid w:val="002C4A7C"/>
    <w:rsid w:val="002C4C85"/>
    <w:rsid w:val="00315F7D"/>
    <w:rsid w:val="00321EFF"/>
    <w:rsid w:val="0033216B"/>
    <w:rsid w:val="00333075"/>
    <w:rsid w:val="00335EFB"/>
    <w:rsid w:val="003401B0"/>
    <w:rsid w:val="003461AF"/>
    <w:rsid w:val="00346349"/>
    <w:rsid w:val="00351D0E"/>
    <w:rsid w:val="00352E64"/>
    <w:rsid w:val="0035352A"/>
    <w:rsid w:val="00356574"/>
    <w:rsid w:val="003627F8"/>
    <w:rsid w:val="003633AF"/>
    <w:rsid w:val="003645F3"/>
    <w:rsid w:val="00370BEA"/>
    <w:rsid w:val="00372126"/>
    <w:rsid w:val="0038243A"/>
    <w:rsid w:val="00382BF6"/>
    <w:rsid w:val="0039756B"/>
    <w:rsid w:val="003A39CE"/>
    <w:rsid w:val="003A4606"/>
    <w:rsid w:val="003A4DF4"/>
    <w:rsid w:val="003A644B"/>
    <w:rsid w:val="003B3715"/>
    <w:rsid w:val="003D2803"/>
    <w:rsid w:val="003D6418"/>
    <w:rsid w:val="003E380B"/>
    <w:rsid w:val="003F08DE"/>
    <w:rsid w:val="003F4780"/>
    <w:rsid w:val="003F546A"/>
    <w:rsid w:val="0040770B"/>
    <w:rsid w:val="004135B5"/>
    <w:rsid w:val="0041625D"/>
    <w:rsid w:val="00417534"/>
    <w:rsid w:val="00420C60"/>
    <w:rsid w:val="00422F94"/>
    <w:rsid w:val="00426E53"/>
    <w:rsid w:val="004303C9"/>
    <w:rsid w:val="00453FC8"/>
    <w:rsid w:val="00466A45"/>
    <w:rsid w:val="004747F1"/>
    <w:rsid w:val="004902CA"/>
    <w:rsid w:val="00493177"/>
    <w:rsid w:val="004965D8"/>
    <w:rsid w:val="004D15E0"/>
    <w:rsid w:val="004D4FA3"/>
    <w:rsid w:val="004E1187"/>
    <w:rsid w:val="004E3456"/>
    <w:rsid w:val="004E36B6"/>
    <w:rsid w:val="004F24A9"/>
    <w:rsid w:val="005011F9"/>
    <w:rsid w:val="00512DE1"/>
    <w:rsid w:val="005221F7"/>
    <w:rsid w:val="00526EFC"/>
    <w:rsid w:val="0056128C"/>
    <w:rsid w:val="00566375"/>
    <w:rsid w:val="00570FB5"/>
    <w:rsid w:val="00585E87"/>
    <w:rsid w:val="00595D10"/>
    <w:rsid w:val="00597BB1"/>
    <w:rsid w:val="005A4333"/>
    <w:rsid w:val="005B10CF"/>
    <w:rsid w:val="005B3A01"/>
    <w:rsid w:val="005C1680"/>
    <w:rsid w:val="005C4A06"/>
    <w:rsid w:val="005C6CFC"/>
    <w:rsid w:val="005C7E23"/>
    <w:rsid w:val="005D1C2F"/>
    <w:rsid w:val="005D494B"/>
    <w:rsid w:val="005E207E"/>
    <w:rsid w:val="005E620B"/>
    <w:rsid w:val="005E6FA7"/>
    <w:rsid w:val="00610188"/>
    <w:rsid w:val="00613D31"/>
    <w:rsid w:val="006151E5"/>
    <w:rsid w:val="00615E84"/>
    <w:rsid w:val="0062400A"/>
    <w:rsid w:val="00633519"/>
    <w:rsid w:val="00634C62"/>
    <w:rsid w:val="00637A03"/>
    <w:rsid w:val="00644865"/>
    <w:rsid w:val="00650E17"/>
    <w:rsid w:val="00651464"/>
    <w:rsid w:val="006655CC"/>
    <w:rsid w:val="006743A3"/>
    <w:rsid w:val="00692A7A"/>
    <w:rsid w:val="006933AF"/>
    <w:rsid w:val="006A7CFC"/>
    <w:rsid w:val="006B333F"/>
    <w:rsid w:val="006B6E7F"/>
    <w:rsid w:val="006C46A8"/>
    <w:rsid w:val="006C5DD8"/>
    <w:rsid w:val="006D70AB"/>
    <w:rsid w:val="006E6C35"/>
    <w:rsid w:val="006E7BB1"/>
    <w:rsid w:val="006F44BB"/>
    <w:rsid w:val="00701AE8"/>
    <w:rsid w:val="00703E5C"/>
    <w:rsid w:val="00704D26"/>
    <w:rsid w:val="00706952"/>
    <w:rsid w:val="0070746B"/>
    <w:rsid w:val="00723AC5"/>
    <w:rsid w:val="007266EF"/>
    <w:rsid w:val="007358BE"/>
    <w:rsid w:val="00735FBD"/>
    <w:rsid w:val="0073638C"/>
    <w:rsid w:val="00742680"/>
    <w:rsid w:val="00745FE7"/>
    <w:rsid w:val="007503D0"/>
    <w:rsid w:val="00756C18"/>
    <w:rsid w:val="00765AE1"/>
    <w:rsid w:val="0076647A"/>
    <w:rsid w:val="00772F42"/>
    <w:rsid w:val="00780AA4"/>
    <w:rsid w:val="00781FFD"/>
    <w:rsid w:val="00783CAD"/>
    <w:rsid w:val="007843ED"/>
    <w:rsid w:val="00787544"/>
    <w:rsid w:val="007A53BB"/>
    <w:rsid w:val="007A5BCC"/>
    <w:rsid w:val="007A6780"/>
    <w:rsid w:val="007B5919"/>
    <w:rsid w:val="007C13BA"/>
    <w:rsid w:val="007C3272"/>
    <w:rsid w:val="007C64C4"/>
    <w:rsid w:val="007D5F57"/>
    <w:rsid w:val="007E1813"/>
    <w:rsid w:val="007E6422"/>
    <w:rsid w:val="007F259A"/>
    <w:rsid w:val="007F2F05"/>
    <w:rsid w:val="00801C70"/>
    <w:rsid w:val="008112D6"/>
    <w:rsid w:val="00814E4E"/>
    <w:rsid w:val="00820EDE"/>
    <w:rsid w:val="008460A3"/>
    <w:rsid w:val="00853092"/>
    <w:rsid w:val="00855634"/>
    <w:rsid w:val="00862567"/>
    <w:rsid w:val="00873D85"/>
    <w:rsid w:val="00885E0D"/>
    <w:rsid w:val="00892AC0"/>
    <w:rsid w:val="00893B50"/>
    <w:rsid w:val="00894B9F"/>
    <w:rsid w:val="00896025"/>
    <w:rsid w:val="0089744F"/>
    <w:rsid w:val="0089790C"/>
    <w:rsid w:val="008A64A6"/>
    <w:rsid w:val="008A662A"/>
    <w:rsid w:val="008B0E15"/>
    <w:rsid w:val="008B3727"/>
    <w:rsid w:val="008B56B8"/>
    <w:rsid w:val="008B5CD6"/>
    <w:rsid w:val="008D3855"/>
    <w:rsid w:val="008E1776"/>
    <w:rsid w:val="008E38C9"/>
    <w:rsid w:val="008F1E99"/>
    <w:rsid w:val="008F720C"/>
    <w:rsid w:val="00900A01"/>
    <w:rsid w:val="0090115F"/>
    <w:rsid w:val="00906BC2"/>
    <w:rsid w:val="00906EEC"/>
    <w:rsid w:val="009076FF"/>
    <w:rsid w:val="00910667"/>
    <w:rsid w:val="00913895"/>
    <w:rsid w:val="0092021D"/>
    <w:rsid w:val="00936E62"/>
    <w:rsid w:val="00941D23"/>
    <w:rsid w:val="00943930"/>
    <w:rsid w:val="00943C51"/>
    <w:rsid w:val="00946BFA"/>
    <w:rsid w:val="00947A72"/>
    <w:rsid w:val="00956E73"/>
    <w:rsid w:val="00957647"/>
    <w:rsid w:val="00957771"/>
    <w:rsid w:val="00985836"/>
    <w:rsid w:val="00986093"/>
    <w:rsid w:val="00987599"/>
    <w:rsid w:val="00993F62"/>
    <w:rsid w:val="009A12BD"/>
    <w:rsid w:val="009B301F"/>
    <w:rsid w:val="009B3C62"/>
    <w:rsid w:val="009B7675"/>
    <w:rsid w:val="009C6799"/>
    <w:rsid w:val="009D6A46"/>
    <w:rsid w:val="009D73C4"/>
    <w:rsid w:val="009E0207"/>
    <w:rsid w:val="009E4BDE"/>
    <w:rsid w:val="009F17D3"/>
    <w:rsid w:val="00A161A2"/>
    <w:rsid w:val="00A22A19"/>
    <w:rsid w:val="00A3327B"/>
    <w:rsid w:val="00A425CB"/>
    <w:rsid w:val="00A42BFD"/>
    <w:rsid w:val="00A4505B"/>
    <w:rsid w:val="00A45859"/>
    <w:rsid w:val="00A53580"/>
    <w:rsid w:val="00A554B3"/>
    <w:rsid w:val="00A66083"/>
    <w:rsid w:val="00A76143"/>
    <w:rsid w:val="00A77B6B"/>
    <w:rsid w:val="00AA1534"/>
    <w:rsid w:val="00AA1648"/>
    <w:rsid w:val="00AA30D7"/>
    <w:rsid w:val="00AA37B8"/>
    <w:rsid w:val="00AC12FB"/>
    <w:rsid w:val="00AC1CEF"/>
    <w:rsid w:val="00AC7CD4"/>
    <w:rsid w:val="00AD2C57"/>
    <w:rsid w:val="00AD3BC6"/>
    <w:rsid w:val="00AD722D"/>
    <w:rsid w:val="00AE029F"/>
    <w:rsid w:val="00AE0707"/>
    <w:rsid w:val="00AF5FF7"/>
    <w:rsid w:val="00B01CCB"/>
    <w:rsid w:val="00B01EAC"/>
    <w:rsid w:val="00B020FA"/>
    <w:rsid w:val="00B0713C"/>
    <w:rsid w:val="00B127F9"/>
    <w:rsid w:val="00B143A6"/>
    <w:rsid w:val="00B2101C"/>
    <w:rsid w:val="00B26118"/>
    <w:rsid w:val="00B26452"/>
    <w:rsid w:val="00B54863"/>
    <w:rsid w:val="00B5781F"/>
    <w:rsid w:val="00B60642"/>
    <w:rsid w:val="00B63BE5"/>
    <w:rsid w:val="00B708CB"/>
    <w:rsid w:val="00B72977"/>
    <w:rsid w:val="00B7320F"/>
    <w:rsid w:val="00B87BC5"/>
    <w:rsid w:val="00BA4656"/>
    <w:rsid w:val="00BA5916"/>
    <w:rsid w:val="00BA7BEC"/>
    <w:rsid w:val="00BB2BCD"/>
    <w:rsid w:val="00BB2E43"/>
    <w:rsid w:val="00BC1919"/>
    <w:rsid w:val="00BC28FD"/>
    <w:rsid w:val="00BC299B"/>
    <w:rsid w:val="00BC4DEC"/>
    <w:rsid w:val="00BD5308"/>
    <w:rsid w:val="00BE44D7"/>
    <w:rsid w:val="00BF45A8"/>
    <w:rsid w:val="00C0249D"/>
    <w:rsid w:val="00C13CE0"/>
    <w:rsid w:val="00C157CB"/>
    <w:rsid w:val="00C1748D"/>
    <w:rsid w:val="00C23367"/>
    <w:rsid w:val="00C2343D"/>
    <w:rsid w:val="00C24147"/>
    <w:rsid w:val="00C279B9"/>
    <w:rsid w:val="00C36521"/>
    <w:rsid w:val="00C4321B"/>
    <w:rsid w:val="00C447DA"/>
    <w:rsid w:val="00C452A4"/>
    <w:rsid w:val="00C475FA"/>
    <w:rsid w:val="00C52C89"/>
    <w:rsid w:val="00C53F7F"/>
    <w:rsid w:val="00C615A2"/>
    <w:rsid w:val="00C625A6"/>
    <w:rsid w:val="00C729F1"/>
    <w:rsid w:val="00C77016"/>
    <w:rsid w:val="00C77B5A"/>
    <w:rsid w:val="00C813AC"/>
    <w:rsid w:val="00C94328"/>
    <w:rsid w:val="00C94675"/>
    <w:rsid w:val="00C946BC"/>
    <w:rsid w:val="00C94F38"/>
    <w:rsid w:val="00CA39AE"/>
    <w:rsid w:val="00CB0710"/>
    <w:rsid w:val="00CB7326"/>
    <w:rsid w:val="00CC786F"/>
    <w:rsid w:val="00CD59C8"/>
    <w:rsid w:val="00CD655D"/>
    <w:rsid w:val="00CE0EF5"/>
    <w:rsid w:val="00CE2072"/>
    <w:rsid w:val="00CE56F1"/>
    <w:rsid w:val="00CF331D"/>
    <w:rsid w:val="00CF4FDA"/>
    <w:rsid w:val="00CF720B"/>
    <w:rsid w:val="00D0064E"/>
    <w:rsid w:val="00D16417"/>
    <w:rsid w:val="00D30B11"/>
    <w:rsid w:val="00D310FE"/>
    <w:rsid w:val="00D33BC8"/>
    <w:rsid w:val="00D3638B"/>
    <w:rsid w:val="00D459B1"/>
    <w:rsid w:val="00D51EC1"/>
    <w:rsid w:val="00D57432"/>
    <w:rsid w:val="00D60961"/>
    <w:rsid w:val="00D625C9"/>
    <w:rsid w:val="00D72EE5"/>
    <w:rsid w:val="00D74273"/>
    <w:rsid w:val="00D75177"/>
    <w:rsid w:val="00D83E42"/>
    <w:rsid w:val="00D848D9"/>
    <w:rsid w:val="00DA0A47"/>
    <w:rsid w:val="00DB0162"/>
    <w:rsid w:val="00DB22E9"/>
    <w:rsid w:val="00DE58E7"/>
    <w:rsid w:val="00DF5E81"/>
    <w:rsid w:val="00E0701F"/>
    <w:rsid w:val="00E07A01"/>
    <w:rsid w:val="00E10530"/>
    <w:rsid w:val="00E12B41"/>
    <w:rsid w:val="00E20F44"/>
    <w:rsid w:val="00E21044"/>
    <w:rsid w:val="00E27F37"/>
    <w:rsid w:val="00E366D1"/>
    <w:rsid w:val="00E44C7C"/>
    <w:rsid w:val="00E52255"/>
    <w:rsid w:val="00E54EDE"/>
    <w:rsid w:val="00E63AA2"/>
    <w:rsid w:val="00E66594"/>
    <w:rsid w:val="00E710BF"/>
    <w:rsid w:val="00E71F00"/>
    <w:rsid w:val="00E74E73"/>
    <w:rsid w:val="00E8470C"/>
    <w:rsid w:val="00E87973"/>
    <w:rsid w:val="00E94EE0"/>
    <w:rsid w:val="00E97816"/>
    <w:rsid w:val="00EA0979"/>
    <w:rsid w:val="00EA367A"/>
    <w:rsid w:val="00EB5FAE"/>
    <w:rsid w:val="00EB61AB"/>
    <w:rsid w:val="00ED02E2"/>
    <w:rsid w:val="00ED2686"/>
    <w:rsid w:val="00ED4616"/>
    <w:rsid w:val="00EE0874"/>
    <w:rsid w:val="00EE25AC"/>
    <w:rsid w:val="00EF3A6B"/>
    <w:rsid w:val="00EF6F46"/>
    <w:rsid w:val="00F04056"/>
    <w:rsid w:val="00F04187"/>
    <w:rsid w:val="00F04C63"/>
    <w:rsid w:val="00F04D5C"/>
    <w:rsid w:val="00F067F6"/>
    <w:rsid w:val="00F10348"/>
    <w:rsid w:val="00F1340C"/>
    <w:rsid w:val="00F136FB"/>
    <w:rsid w:val="00F21C4F"/>
    <w:rsid w:val="00F221DA"/>
    <w:rsid w:val="00F26DD1"/>
    <w:rsid w:val="00F341B8"/>
    <w:rsid w:val="00F36ACF"/>
    <w:rsid w:val="00F37419"/>
    <w:rsid w:val="00F53066"/>
    <w:rsid w:val="00F53A0B"/>
    <w:rsid w:val="00F56DEC"/>
    <w:rsid w:val="00F61012"/>
    <w:rsid w:val="00F61608"/>
    <w:rsid w:val="00F6445B"/>
    <w:rsid w:val="00F821DD"/>
    <w:rsid w:val="00FA3A38"/>
    <w:rsid w:val="00FA662E"/>
    <w:rsid w:val="00FB7407"/>
    <w:rsid w:val="00FC5F2E"/>
    <w:rsid w:val="00FE298E"/>
    <w:rsid w:val="00FE5945"/>
    <w:rsid w:val="00FE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16B"/>
  </w:style>
  <w:style w:type="paragraph" w:styleId="Footer">
    <w:name w:val="footer"/>
    <w:basedOn w:val="Normal"/>
    <w:link w:val="FooterChar"/>
    <w:uiPriority w:val="99"/>
    <w:unhideWhenUsed/>
    <w:rsid w:val="00332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1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16B"/>
  </w:style>
  <w:style w:type="paragraph" w:styleId="Footer">
    <w:name w:val="footer"/>
    <w:basedOn w:val="Normal"/>
    <w:link w:val="FooterChar"/>
    <w:uiPriority w:val="99"/>
    <w:unhideWhenUsed/>
    <w:rsid w:val="00332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9726">
      <w:bodyDiv w:val="1"/>
      <w:marLeft w:val="0"/>
      <w:marRight w:val="0"/>
      <w:marTop w:val="0"/>
      <w:marBottom w:val="0"/>
      <w:divBdr>
        <w:top w:val="none" w:sz="0" w:space="0" w:color="auto"/>
        <w:left w:val="none" w:sz="0" w:space="0" w:color="auto"/>
        <w:bottom w:val="none" w:sz="0" w:space="0" w:color="auto"/>
        <w:right w:val="none" w:sz="0" w:space="0" w:color="auto"/>
      </w:divBdr>
      <w:divsChild>
        <w:div w:id="29841901">
          <w:marLeft w:val="0"/>
          <w:marRight w:val="0"/>
          <w:marTop w:val="0"/>
          <w:marBottom w:val="0"/>
          <w:divBdr>
            <w:top w:val="none" w:sz="0" w:space="0" w:color="auto"/>
            <w:left w:val="none" w:sz="0" w:space="0" w:color="auto"/>
            <w:bottom w:val="none" w:sz="0" w:space="0" w:color="auto"/>
            <w:right w:val="none" w:sz="0" w:space="0" w:color="auto"/>
          </w:divBdr>
        </w:div>
      </w:divsChild>
    </w:div>
    <w:div w:id="134104743">
      <w:bodyDiv w:val="1"/>
      <w:marLeft w:val="0"/>
      <w:marRight w:val="0"/>
      <w:marTop w:val="0"/>
      <w:marBottom w:val="0"/>
      <w:divBdr>
        <w:top w:val="none" w:sz="0" w:space="0" w:color="auto"/>
        <w:left w:val="none" w:sz="0" w:space="0" w:color="auto"/>
        <w:bottom w:val="none" w:sz="0" w:space="0" w:color="auto"/>
        <w:right w:val="none" w:sz="0" w:space="0" w:color="auto"/>
      </w:divBdr>
      <w:divsChild>
        <w:div w:id="254293046">
          <w:marLeft w:val="0"/>
          <w:marRight w:val="0"/>
          <w:marTop w:val="0"/>
          <w:marBottom w:val="0"/>
          <w:divBdr>
            <w:top w:val="none" w:sz="0" w:space="0" w:color="auto"/>
            <w:left w:val="none" w:sz="0" w:space="0" w:color="auto"/>
            <w:bottom w:val="none" w:sz="0" w:space="0" w:color="auto"/>
            <w:right w:val="none" w:sz="0" w:space="0" w:color="auto"/>
          </w:divBdr>
        </w:div>
      </w:divsChild>
    </w:div>
    <w:div w:id="220408132">
      <w:bodyDiv w:val="1"/>
      <w:marLeft w:val="0"/>
      <w:marRight w:val="0"/>
      <w:marTop w:val="0"/>
      <w:marBottom w:val="0"/>
      <w:divBdr>
        <w:top w:val="none" w:sz="0" w:space="0" w:color="auto"/>
        <w:left w:val="none" w:sz="0" w:space="0" w:color="auto"/>
        <w:bottom w:val="none" w:sz="0" w:space="0" w:color="auto"/>
        <w:right w:val="none" w:sz="0" w:space="0" w:color="auto"/>
      </w:divBdr>
      <w:divsChild>
        <w:div w:id="1166290234">
          <w:marLeft w:val="0"/>
          <w:marRight w:val="0"/>
          <w:marTop w:val="0"/>
          <w:marBottom w:val="0"/>
          <w:divBdr>
            <w:top w:val="none" w:sz="0" w:space="0" w:color="auto"/>
            <w:left w:val="none" w:sz="0" w:space="0" w:color="auto"/>
            <w:bottom w:val="none" w:sz="0" w:space="0" w:color="auto"/>
            <w:right w:val="none" w:sz="0" w:space="0" w:color="auto"/>
          </w:divBdr>
        </w:div>
      </w:divsChild>
    </w:div>
    <w:div w:id="508065125">
      <w:bodyDiv w:val="1"/>
      <w:marLeft w:val="0"/>
      <w:marRight w:val="0"/>
      <w:marTop w:val="0"/>
      <w:marBottom w:val="0"/>
      <w:divBdr>
        <w:top w:val="none" w:sz="0" w:space="0" w:color="auto"/>
        <w:left w:val="none" w:sz="0" w:space="0" w:color="auto"/>
        <w:bottom w:val="none" w:sz="0" w:space="0" w:color="auto"/>
        <w:right w:val="none" w:sz="0" w:space="0" w:color="auto"/>
      </w:divBdr>
      <w:divsChild>
        <w:div w:id="1855225689">
          <w:marLeft w:val="0"/>
          <w:marRight w:val="0"/>
          <w:marTop w:val="0"/>
          <w:marBottom w:val="0"/>
          <w:divBdr>
            <w:top w:val="none" w:sz="0" w:space="0" w:color="auto"/>
            <w:left w:val="none" w:sz="0" w:space="0" w:color="auto"/>
            <w:bottom w:val="none" w:sz="0" w:space="0" w:color="auto"/>
            <w:right w:val="none" w:sz="0" w:space="0" w:color="auto"/>
          </w:divBdr>
        </w:div>
      </w:divsChild>
    </w:div>
    <w:div w:id="786772478">
      <w:bodyDiv w:val="1"/>
      <w:marLeft w:val="0"/>
      <w:marRight w:val="0"/>
      <w:marTop w:val="0"/>
      <w:marBottom w:val="0"/>
      <w:divBdr>
        <w:top w:val="none" w:sz="0" w:space="0" w:color="auto"/>
        <w:left w:val="none" w:sz="0" w:space="0" w:color="auto"/>
        <w:bottom w:val="none" w:sz="0" w:space="0" w:color="auto"/>
        <w:right w:val="none" w:sz="0" w:space="0" w:color="auto"/>
      </w:divBdr>
      <w:divsChild>
        <w:div w:id="1197698664">
          <w:marLeft w:val="0"/>
          <w:marRight w:val="0"/>
          <w:marTop w:val="0"/>
          <w:marBottom w:val="0"/>
          <w:divBdr>
            <w:top w:val="none" w:sz="0" w:space="0" w:color="auto"/>
            <w:left w:val="none" w:sz="0" w:space="0" w:color="auto"/>
            <w:bottom w:val="none" w:sz="0" w:space="0" w:color="auto"/>
            <w:right w:val="none" w:sz="0" w:space="0" w:color="auto"/>
          </w:divBdr>
        </w:div>
      </w:divsChild>
    </w:div>
    <w:div w:id="961306472">
      <w:bodyDiv w:val="1"/>
      <w:marLeft w:val="0"/>
      <w:marRight w:val="0"/>
      <w:marTop w:val="0"/>
      <w:marBottom w:val="0"/>
      <w:divBdr>
        <w:top w:val="none" w:sz="0" w:space="0" w:color="auto"/>
        <w:left w:val="none" w:sz="0" w:space="0" w:color="auto"/>
        <w:bottom w:val="none" w:sz="0" w:space="0" w:color="auto"/>
        <w:right w:val="none" w:sz="0" w:space="0" w:color="auto"/>
      </w:divBdr>
      <w:divsChild>
        <w:div w:id="199712125">
          <w:marLeft w:val="0"/>
          <w:marRight w:val="0"/>
          <w:marTop w:val="0"/>
          <w:marBottom w:val="0"/>
          <w:divBdr>
            <w:top w:val="none" w:sz="0" w:space="0" w:color="auto"/>
            <w:left w:val="none" w:sz="0" w:space="0" w:color="auto"/>
            <w:bottom w:val="none" w:sz="0" w:space="0" w:color="auto"/>
            <w:right w:val="none" w:sz="0" w:space="0" w:color="auto"/>
          </w:divBdr>
        </w:div>
      </w:divsChild>
    </w:div>
    <w:div w:id="1064795759">
      <w:bodyDiv w:val="1"/>
      <w:marLeft w:val="0"/>
      <w:marRight w:val="0"/>
      <w:marTop w:val="0"/>
      <w:marBottom w:val="0"/>
      <w:divBdr>
        <w:top w:val="none" w:sz="0" w:space="0" w:color="auto"/>
        <w:left w:val="none" w:sz="0" w:space="0" w:color="auto"/>
        <w:bottom w:val="none" w:sz="0" w:space="0" w:color="auto"/>
        <w:right w:val="none" w:sz="0" w:space="0" w:color="auto"/>
      </w:divBdr>
      <w:divsChild>
        <w:div w:id="1825387378">
          <w:marLeft w:val="0"/>
          <w:marRight w:val="0"/>
          <w:marTop w:val="0"/>
          <w:marBottom w:val="0"/>
          <w:divBdr>
            <w:top w:val="none" w:sz="0" w:space="0" w:color="auto"/>
            <w:left w:val="none" w:sz="0" w:space="0" w:color="auto"/>
            <w:bottom w:val="none" w:sz="0" w:space="0" w:color="auto"/>
            <w:right w:val="none" w:sz="0" w:space="0" w:color="auto"/>
          </w:divBdr>
        </w:div>
      </w:divsChild>
    </w:div>
    <w:div w:id="1389113104">
      <w:bodyDiv w:val="1"/>
      <w:marLeft w:val="0"/>
      <w:marRight w:val="0"/>
      <w:marTop w:val="0"/>
      <w:marBottom w:val="0"/>
      <w:divBdr>
        <w:top w:val="none" w:sz="0" w:space="0" w:color="auto"/>
        <w:left w:val="none" w:sz="0" w:space="0" w:color="auto"/>
        <w:bottom w:val="none" w:sz="0" w:space="0" w:color="auto"/>
        <w:right w:val="none" w:sz="0" w:space="0" w:color="auto"/>
      </w:divBdr>
      <w:divsChild>
        <w:div w:id="65413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718E6-0528-4D60-96AA-A834C4D45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10</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432</cp:revision>
  <dcterms:created xsi:type="dcterms:W3CDTF">2019-03-08T01:03:00Z</dcterms:created>
  <dcterms:modified xsi:type="dcterms:W3CDTF">2019-03-08T14:46:00Z</dcterms:modified>
</cp:coreProperties>
</file>